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1FBA" w14:textId="77777777" w:rsidR="007E0959" w:rsidRDefault="007E0959" w:rsidP="007E0959">
      <w:pPr>
        <w:jc w:val="center"/>
        <w:rPr>
          <w:rFonts w:ascii="Arial" w:hAnsi="Arial" w:cs="Arial"/>
          <w:b/>
          <w:sz w:val="24"/>
          <w:szCs w:val="24"/>
          <w:lang w:val="es-ES"/>
        </w:rPr>
      </w:pPr>
      <w:r w:rsidRPr="007E0959">
        <w:rPr>
          <w:rFonts w:ascii="Arial" w:hAnsi="Arial" w:cs="Arial"/>
          <w:b/>
          <w:sz w:val="24"/>
          <w:szCs w:val="24"/>
          <w:lang w:val="es-ES"/>
        </w:rPr>
        <w:t>Relatorías</w:t>
      </w:r>
    </w:p>
    <w:p w14:paraId="1C55650C" w14:textId="004E0EEC" w:rsidR="007E0959" w:rsidRPr="007E0959" w:rsidRDefault="007E0959" w:rsidP="007E0959">
      <w:pPr>
        <w:jc w:val="center"/>
        <w:rPr>
          <w:rFonts w:ascii="Arial" w:hAnsi="Arial" w:cs="Arial"/>
          <w:b/>
          <w:sz w:val="24"/>
          <w:szCs w:val="24"/>
          <w:lang w:val="es-ES"/>
        </w:rPr>
      </w:pPr>
      <w:r w:rsidRPr="007E0959">
        <w:rPr>
          <w:rFonts w:ascii="Arial" w:hAnsi="Arial" w:cs="Arial"/>
          <w:b/>
          <w:sz w:val="24"/>
          <w:szCs w:val="24"/>
          <w:lang w:val="es-ES"/>
        </w:rPr>
        <w:t>Audiencias públicas respecto del proyecto de dictamen de las Comisiones Unidas de Zonas Metropolitanas y Movilidad y de Estudios Legislativos Segunda con proyecto de Decreto por el que se expide la Ley General de Movilidad y Seguridad Vial, en materia de derechos de personas con discapacidad</w:t>
      </w:r>
    </w:p>
    <w:p w14:paraId="4133A6BD" w14:textId="77777777" w:rsidR="007E0959" w:rsidRDefault="007E0959" w:rsidP="007E0959">
      <w:pPr>
        <w:jc w:val="both"/>
        <w:rPr>
          <w:rFonts w:ascii="Arial" w:hAnsi="Arial" w:cs="Arial"/>
          <w:sz w:val="24"/>
          <w:szCs w:val="24"/>
          <w:lang w:val="es-ES"/>
        </w:rPr>
      </w:pPr>
    </w:p>
    <w:p w14:paraId="344F9A9F" w14:textId="77777777" w:rsidR="007E0959" w:rsidRDefault="007E0959" w:rsidP="007E0959">
      <w:pPr>
        <w:jc w:val="both"/>
        <w:rPr>
          <w:rFonts w:ascii="Arial" w:hAnsi="Arial" w:cs="Arial"/>
          <w:sz w:val="24"/>
          <w:szCs w:val="24"/>
          <w:lang w:val="es-ES"/>
        </w:rPr>
      </w:pPr>
    </w:p>
    <w:p w14:paraId="2443EC6E" w14:textId="5B53AE39" w:rsidR="00C01D30" w:rsidRDefault="007E0959" w:rsidP="00C01D30">
      <w:pPr>
        <w:jc w:val="both"/>
        <w:rPr>
          <w:rFonts w:ascii="Arial" w:hAnsi="Arial" w:cs="Arial"/>
          <w:sz w:val="24"/>
          <w:szCs w:val="24"/>
          <w:lang w:val="es-ES"/>
        </w:rPr>
      </w:pPr>
      <w:r>
        <w:rPr>
          <w:rFonts w:ascii="Arial" w:hAnsi="Arial" w:cs="Arial"/>
          <w:sz w:val="24"/>
          <w:szCs w:val="24"/>
          <w:lang w:val="es-ES"/>
        </w:rPr>
        <w:t>D</w:t>
      </w:r>
      <w:r w:rsidR="00C01D30" w:rsidRPr="00C01D30">
        <w:rPr>
          <w:rFonts w:ascii="Arial" w:hAnsi="Arial" w:cs="Arial"/>
          <w:sz w:val="24"/>
          <w:szCs w:val="24"/>
          <w:lang w:val="es-ES"/>
        </w:rPr>
        <w:t>e conformidad con lo establecido en los artículos 129, fracción VII; 133, numeral 1 fracción V y 184 numeral 1 del Reglamento del Senado de la República, las Juntas Directivas de las Comisiones de Zonas Metropolitanas y Movilidad y de Estudios Legislativos emitieron, el 09 de noviembre de 2021, Convocatoria para la celebración de audiencias públicas respecto del proyecto de dictamen de las Comisiones Unidas de Zonas Metropolitanas y Movilidad y de Estudios Legislativos Segunda con proyecto de Decreto por el que se expide la Ley General de Movilidad y Seguridad Vial, en materia de derechos de personas con discapacidad</w:t>
      </w:r>
      <w:r w:rsidR="00C01D30">
        <w:rPr>
          <w:rFonts w:ascii="Arial" w:hAnsi="Arial" w:cs="Arial"/>
          <w:sz w:val="24"/>
          <w:szCs w:val="24"/>
          <w:lang w:val="es-ES"/>
        </w:rPr>
        <w:t>, mismas que se llevaron a cabo el 16 de noviembre de 2021.</w:t>
      </w:r>
    </w:p>
    <w:p w14:paraId="5CEDD0C1" w14:textId="2A6E59C6" w:rsidR="00C01D30" w:rsidRDefault="00C01D30" w:rsidP="00C01D30">
      <w:pPr>
        <w:jc w:val="both"/>
        <w:rPr>
          <w:rFonts w:ascii="Arial" w:hAnsi="Arial" w:cs="Arial"/>
          <w:sz w:val="24"/>
          <w:szCs w:val="24"/>
          <w:lang w:val="es-ES"/>
        </w:rPr>
      </w:pPr>
    </w:p>
    <w:p w14:paraId="11D55E99" w14:textId="1DFDF3C8" w:rsidR="00C01D30" w:rsidRPr="009517C9" w:rsidRDefault="00C01D30" w:rsidP="009517C9">
      <w:pPr>
        <w:jc w:val="both"/>
        <w:rPr>
          <w:rFonts w:ascii="Arial" w:hAnsi="Arial" w:cs="Arial"/>
          <w:sz w:val="24"/>
          <w:szCs w:val="24"/>
          <w:lang w:val="es-ES"/>
        </w:rPr>
      </w:pPr>
      <w:r>
        <w:rPr>
          <w:rFonts w:ascii="Arial" w:hAnsi="Arial" w:cs="Arial"/>
          <w:sz w:val="24"/>
          <w:szCs w:val="24"/>
          <w:lang w:val="es-ES"/>
        </w:rPr>
        <w:t>El propósito de realizar las audiencias públicas, además de c</w:t>
      </w:r>
      <w:r w:rsidR="009517C9">
        <w:rPr>
          <w:rFonts w:ascii="Arial" w:hAnsi="Arial" w:cs="Arial"/>
          <w:sz w:val="24"/>
          <w:szCs w:val="24"/>
          <w:lang w:val="es-ES"/>
        </w:rPr>
        <w:t>umplir con lo establecido en los tratados señalados, sirvió para escuchar las observaciones y propuestas de</w:t>
      </w:r>
      <w:r w:rsidR="009517C9" w:rsidRPr="009517C9">
        <w:rPr>
          <w:rFonts w:ascii="Arial" w:hAnsi="Arial" w:cs="Arial"/>
          <w:sz w:val="24"/>
          <w:szCs w:val="24"/>
          <w:lang w:val="es-ES"/>
        </w:rPr>
        <w:t xml:space="preserve"> personas con discapacidad y sus representantes, organizaciones de personas con discapacidad y organizaciones de la sociedad civil</w:t>
      </w:r>
      <w:r w:rsidR="009517C9">
        <w:rPr>
          <w:rFonts w:ascii="Arial" w:hAnsi="Arial" w:cs="Arial"/>
          <w:sz w:val="24"/>
          <w:szCs w:val="24"/>
          <w:lang w:val="es-ES"/>
        </w:rPr>
        <w:t xml:space="preserve"> sobre el presente proyecto, las cuales reforzaron el articulado respectivo. En este sentido, a continuación se presenta una relatoría, donde se señalan los principales puntos de cada participación, los artículos que se impactan con las mismas, así como la valoración que se realizó en las Secretarías Técnicas para su incorporación, como se aprecia a continuación:</w:t>
      </w:r>
    </w:p>
    <w:tbl>
      <w:tblPr>
        <w:tblStyle w:val="Tablaconcuadrcula"/>
        <w:tblW w:w="6337" w:type="pct"/>
        <w:jc w:val="center"/>
        <w:tblLook w:val="04A0" w:firstRow="1" w:lastRow="0" w:firstColumn="1" w:lastColumn="0" w:noHBand="0" w:noVBand="1"/>
      </w:tblPr>
      <w:tblGrid>
        <w:gridCol w:w="1938"/>
        <w:gridCol w:w="4494"/>
        <w:gridCol w:w="1550"/>
        <w:gridCol w:w="3212"/>
      </w:tblGrid>
      <w:tr w:rsidR="00776B43" w:rsidRPr="00FD6C68" w14:paraId="19C65054" w14:textId="77777777" w:rsidTr="00FD6C68">
        <w:trPr>
          <w:tblHeader/>
          <w:jc w:val="center"/>
        </w:trPr>
        <w:tc>
          <w:tcPr>
            <w:tcW w:w="886"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882D795" w14:textId="2EFA9005" w:rsidR="00776B43" w:rsidRPr="00FD6C68" w:rsidRDefault="00776B43" w:rsidP="000D015B">
            <w:pPr>
              <w:jc w:val="center"/>
              <w:rPr>
                <w:rFonts w:ascii="Arial" w:hAnsi="Arial" w:cs="Arial"/>
                <w:b/>
                <w:bCs/>
                <w:sz w:val="24"/>
                <w:szCs w:val="24"/>
              </w:rPr>
            </w:pPr>
            <w:r w:rsidRPr="00FD6C68">
              <w:rPr>
                <w:rFonts w:ascii="Arial" w:hAnsi="Arial" w:cs="Arial"/>
                <w:b/>
                <w:bCs/>
                <w:sz w:val="24"/>
                <w:szCs w:val="24"/>
              </w:rPr>
              <w:t xml:space="preserve">Datos persona </w:t>
            </w:r>
            <w:r w:rsidR="00115A4A" w:rsidRPr="00FD6C68">
              <w:rPr>
                <w:rFonts w:ascii="Arial" w:hAnsi="Arial" w:cs="Arial"/>
                <w:b/>
                <w:bCs/>
                <w:sz w:val="24"/>
                <w:szCs w:val="24"/>
              </w:rPr>
              <w:t>compareciente</w:t>
            </w:r>
          </w:p>
        </w:tc>
        <w:tc>
          <w:tcPr>
            <w:tcW w:w="2028"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1DE0981" w14:textId="0337C2C4" w:rsidR="00776B43" w:rsidRPr="00FD6C68" w:rsidRDefault="00776B43" w:rsidP="000D015B">
            <w:pPr>
              <w:jc w:val="center"/>
              <w:rPr>
                <w:rFonts w:ascii="Arial" w:hAnsi="Arial" w:cs="Arial"/>
                <w:sz w:val="24"/>
                <w:szCs w:val="24"/>
              </w:rPr>
            </w:pPr>
            <w:r w:rsidRPr="00FD6C68">
              <w:rPr>
                <w:rFonts w:ascii="Arial" w:hAnsi="Arial" w:cs="Arial"/>
                <w:b/>
                <w:bCs/>
                <w:sz w:val="24"/>
                <w:szCs w:val="24"/>
              </w:rPr>
              <w:t xml:space="preserve">Síntesis de </w:t>
            </w:r>
            <w:r w:rsidR="00FC68FC" w:rsidRPr="00FD6C68">
              <w:rPr>
                <w:rFonts w:ascii="Arial" w:hAnsi="Arial" w:cs="Arial"/>
                <w:b/>
                <w:bCs/>
                <w:sz w:val="24"/>
                <w:szCs w:val="24"/>
              </w:rPr>
              <w:t>participación/ propuesta</w:t>
            </w:r>
          </w:p>
        </w:tc>
        <w:tc>
          <w:tcPr>
            <w:tcW w:w="63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3E1F38CF" w14:textId="3C166B4F" w:rsidR="00776B43" w:rsidRPr="00FD6C68" w:rsidRDefault="00776B43" w:rsidP="000D015B">
            <w:pPr>
              <w:jc w:val="center"/>
              <w:rPr>
                <w:rFonts w:ascii="Arial" w:hAnsi="Arial" w:cs="Arial"/>
                <w:sz w:val="24"/>
                <w:szCs w:val="24"/>
              </w:rPr>
            </w:pPr>
            <w:r w:rsidRPr="00FD6C68">
              <w:rPr>
                <w:rFonts w:ascii="Arial" w:hAnsi="Arial" w:cs="Arial"/>
                <w:b/>
                <w:bCs/>
                <w:sz w:val="24"/>
                <w:szCs w:val="24"/>
              </w:rPr>
              <w:t xml:space="preserve">Artículos </w:t>
            </w:r>
            <w:r w:rsidR="001E169C" w:rsidRPr="00FD6C68">
              <w:rPr>
                <w:rFonts w:ascii="Arial" w:hAnsi="Arial" w:cs="Arial"/>
                <w:b/>
                <w:bCs/>
                <w:sz w:val="24"/>
                <w:szCs w:val="24"/>
              </w:rPr>
              <w:t>impactados</w:t>
            </w:r>
          </w:p>
        </w:tc>
        <w:tc>
          <w:tcPr>
            <w:tcW w:w="1455"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ED34336" w14:textId="13BDD602" w:rsidR="00776B43" w:rsidRPr="00FD6C68" w:rsidRDefault="00776B43" w:rsidP="000D015B">
            <w:pPr>
              <w:jc w:val="center"/>
              <w:rPr>
                <w:rFonts w:ascii="Arial" w:hAnsi="Arial" w:cs="Arial"/>
                <w:sz w:val="24"/>
                <w:szCs w:val="24"/>
              </w:rPr>
            </w:pPr>
            <w:r w:rsidRPr="00FD6C68">
              <w:rPr>
                <w:rFonts w:ascii="Arial" w:hAnsi="Arial" w:cs="Arial"/>
                <w:b/>
                <w:bCs/>
                <w:sz w:val="24"/>
                <w:szCs w:val="24"/>
              </w:rPr>
              <w:t>Valoración Secretaría Técnica</w:t>
            </w:r>
          </w:p>
        </w:tc>
      </w:tr>
      <w:tr w:rsidR="00776B43" w:rsidRPr="00FD6C68" w14:paraId="7D9A667E" w14:textId="77777777" w:rsidTr="00FD6C68">
        <w:trPr>
          <w:jc w:val="center"/>
        </w:trPr>
        <w:tc>
          <w:tcPr>
            <w:tcW w:w="886" w:type="pct"/>
          </w:tcPr>
          <w:p w14:paraId="7BD7C193" w14:textId="77777777" w:rsidR="00776B43" w:rsidRPr="00FD6C68" w:rsidRDefault="00776B43" w:rsidP="000D015B">
            <w:pPr>
              <w:spacing w:line="288" w:lineRule="auto"/>
              <w:jc w:val="both"/>
              <w:rPr>
                <w:rFonts w:ascii="Arial" w:hAnsi="Arial" w:cs="Arial"/>
                <w:b/>
                <w:bCs/>
                <w:sz w:val="24"/>
                <w:szCs w:val="24"/>
              </w:rPr>
            </w:pPr>
            <w:r w:rsidRPr="00FD6C68">
              <w:rPr>
                <w:rFonts w:ascii="Arial" w:hAnsi="Arial" w:cs="Arial"/>
                <w:b/>
                <w:bCs/>
                <w:sz w:val="24"/>
                <w:szCs w:val="24"/>
              </w:rPr>
              <w:t>C. Laura Lizbeth Bermejo Molina</w:t>
            </w:r>
          </w:p>
          <w:p w14:paraId="57722F51" w14:textId="1F2A2B80" w:rsidR="00776B43" w:rsidRPr="00FD6C68" w:rsidRDefault="00776B43" w:rsidP="000D015B">
            <w:pPr>
              <w:jc w:val="both"/>
              <w:rPr>
                <w:rFonts w:ascii="Arial" w:hAnsi="Arial" w:cs="Arial"/>
                <w:sz w:val="24"/>
                <w:szCs w:val="24"/>
              </w:rPr>
            </w:pPr>
            <w:r w:rsidRPr="00FD6C68">
              <w:rPr>
                <w:rFonts w:ascii="Arial" w:hAnsi="Arial" w:cs="Arial"/>
                <w:sz w:val="24"/>
                <w:szCs w:val="24"/>
              </w:rPr>
              <w:t>Presidenta Libre Acceso, A.C.</w:t>
            </w:r>
          </w:p>
        </w:tc>
        <w:tc>
          <w:tcPr>
            <w:tcW w:w="2028" w:type="pct"/>
          </w:tcPr>
          <w:p w14:paraId="48220BF7" w14:textId="50307285" w:rsidR="00776B43" w:rsidRPr="00FD6C68" w:rsidRDefault="00856F1B" w:rsidP="000D015B">
            <w:pPr>
              <w:pStyle w:val="Prrafodelista"/>
              <w:numPr>
                <w:ilvl w:val="0"/>
                <w:numId w:val="1"/>
              </w:numPr>
              <w:ind w:left="327"/>
              <w:jc w:val="both"/>
              <w:rPr>
                <w:rFonts w:ascii="Arial" w:hAnsi="Arial" w:cs="Arial"/>
                <w:sz w:val="24"/>
                <w:szCs w:val="24"/>
              </w:rPr>
            </w:pPr>
            <w:r w:rsidRPr="00FD6C68">
              <w:rPr>
                <w:rFonts w:ascii="Arial" w:hAnsi="Arial" w:cs="Arial"/>
                <w:sz w:val="24"/>
                <w:szCs w:val="24"/>
              </w:rPr>
              <w:t>Señaló que las consultas a personas con discapacidad d</w:t>
            </w:r>
            <w:r w:rsidR="00304DC2" w:rsidRPr="00FD6C68">
              <w:rPr>
                <w:rFonts w:ascii="Arial" w:hAnsi="Arial" w:cs="Arial"/>
                <w:sz w:val="24"/>
                <w:szCs w:val="24"/>
              </w:rPr>
              <w:t>ebe</w:t>
            </w:r>
            <w:r w:rsidRPr="00FD6C68">
              <w:rPr>
                <w:rFonts w:ascii="Arial" w:hAnsi="Arial" w:cs="Arial"/>
                <w:sz w:val="24"/>
                <w:szCs w:val="24"/>
              </w:rPr>
              <w:t>n</w:t>
            </w:r>
            <w:r w:rsidR="00304DC2" w:rsidRPr="00FD6C68">
              <w:rPr>
                <w:rFonts w:ascii="Arial" w:hAnsi="Arial" w:cs="Arial"/>
                <w:sz w:val="24"/>
                <w:szCs w:val="24"/>
              </w:rPr>
              <w:t xml:space="preserve"> ser una práctica constante en la expedición de leyes. </w:t>
            </w:r>
          </w:p>
          <w:p w14:paraId="3250EE3C" w14:textId="679F219B" w:rsidR="00304DC2" w:rsidRPr="00FD6C68" w:rsidRDefault="00856F1B" w:rsidP="000D015B">
            <w:pPr>
              <w:pStyle w:val="Prrafodelista"/>
              <w:numPr>
                <w:ilvl w:val="0"/>
                <w:numId w:val="1"/>
              </w:numPr>
              <w:ind w:left="327"/>
              <w:jc w:val="both"/>
              <w:rPr>
                <w:rFonts w:ascii="Arial" w:hAnsi="Arial" w:cs="Arial"/>
                <w:sz w:val="24"/>
                <w:szCs w:val="24"/>
              </w:rPr>
            </w:pPr>
            <w:r w:rsidRPr="00FD6C68">
              <w:rPr>
                <w:rFonts w:ascii="Arial" w:hAnsi="Arial" w:cs="Arial"/>
                <w:sz w:val="24"/>
                <w:szCs w:val="24"/>
              </w:rPr>
              <w:t>Refiere que son necesarios f</w:t>
            </w:r>
            <w:r w:rsidR="00304DC2" w:rsidRPr="00FD6C68">
              <w:rPr>
                <w:rFonts w:ascii="Arial" w:hAnsi="Arial" w:cs="Arial"/>
                <w:sz w:val="24"/>
                <w:szCs w:val="24"/>
              </w:rPr>
              <w:t>ormatos de fácil lectura y</w:t>
            </w:r>
            <w:r w:rsidRPr="00FD6C68">
              <w:rPr>
                <w:rFonts w:ascii="Arial" w:hAnsi="Arial" w:cs="Arial"/>
                <w:sz w:val="24"/>
                <w:szCs w:val="24"/>
              </w:rPr>
              <w:t xml:space="preserve"> con</w:t>
            </w:r>
            <w:r w:rsidR="00304DC2" w:rsidRPr="00FD6C68">
              <w:rPr>
                <w:rFonts w:ascii="Arial" w:hAnsi="Arial" w:cs="Arial"/>
                <w:sz w:val="24"/>
                <w:szCs w:val="24"/>
              </w:rPr>
              <w:t xml:space="preserve"> accesibilidad</w:t>
            </w:r>
            <w:r w:rsidRPr="00FD6C68">
              <w:rPr>
                <w:rFonts w:ascii="Arial" w:hAnsi="Arial" w:cs="Arial"/>
                <w:sz w:val="24"/>
                <w:szCs w:val="24"/>
              </w:rPr>
              <w:t>, para que puedan ser consultados por personas con discapacidad.</w:t>
            </w:r>
          </w:p>
          <w:p w14:paraId="3D6185EA" w14:textId="019B0136" w:rsidR="00304DC2" w:rsidRPr="00FD6C68" w:rsidRDefault="00856F1B" w:rsidP="000D015B">
            <w:pPr>
              <w:pStyle w:val="Prrafodelista"/>
              <w:numPr>
                <w:ilvl w:val="0"/>
                <w:numId w:val="1"/>
              </w:numPr>
              <w:ind w:left="327"/>
              <w:jc w:val="both"/>
              <w:rPr>
                <w:rFonts w:ascii="Arial" w:hAnsi="Arial" w:cs="Arial"/>
                <w:sz w:val="24"/>
                <w:szCs w:val="24"/>
              </w:rPr>
            </w:pPr>
            <w:r w:rsidRPr="00FD6C68">
              <w:rPr>
                <w:rFonts w:ascii="Arial" w:hAnsi="Arial" w:cs="Arial"/>
                <w:sz w:val="24"/>
                <w:szCs w:val="24"/>
              </w:rPr>
              <w:t>Se deben i</w:t>
            </w:r>
            <w:r w:rsidR="00304DC2" w:rsidRPr="00FD6C68">
              <w:rPr>
                <w:rFonts w:ascii="Arial" w:hAnsi="Arial" w:cs="Arial"/>
                <w:sz w:val="24"/>
                <w:szCs w:val="24"/>
              </w:rPr>
              <w:t>ncorporar principios de</w:t>
            </w:r>
            <w:r w:rsidR="00C13286" w:rsidRPr="00FD6C68">
              <w:rPr>
                <w:rFonts w:ascii="Arial" w:hAnsi="Arial" w:cs="Arial"/>
                <w:sz w:val="24"/>
                <w:szCs w:val="24"/>
              </w:rPr>
              <w:t xml:space="preserve"> accesibilidad,</w:t>
            </w:r>
            <w:r w:rsidR="00304DC2" w:rsidRPr="00FD6C68">
              <w:rPr>
                <w:rFonts w:ascii="Arial" w:hAnsi="Arial" w:cs="Arial"/>
                <w:sz w:val="24"/>
                <w:szCs w:val="24"/>
              </w:rPr>
              <w:t xml:space="preserve"> transversalidad, interseccionalidad e integralidad</w:t>
            </w:r>
            <w:r w:rsidRPr="00FD6C68">
              <w:rPr>
                <w:rFonts w:ascii="Arial" w:hAnsi="Arial" w:cs="Arial"/>
                <w:sz w:val="24"/>
                <w:szCs w:val="24"/>
              </w:rPr>
              <w:t xml:space="preserve"> en la </w:t>
            </w:r>
            <w:r w:rsidRPr="00FD6C68">
              <w:rPr>
                <w:rFonts w:ascii="Arial" w:hAnsi="Arial" w:cs="Arial"/>
                <w:sz w:val="24"/>
                <w:szCs w:val="24"/>
              </w:rPr>
              <w:lastRenderedPageBreak/>
              <w:t>Ley, así como g</w:t>
            </w:r>
            <w:r w:rsidR="00304DC2" w:rsidRPr="00FD6C68">
              <w:rPr>
                <w:rFonts w:ascii="Arial" w:hAnsi="Arial" w:cs="Arial"/>
                <w:sz w:val="24"/>
                <w:szCs w:val="24"/>
              </w:rPr>
              <w:t>arantizar accesibilidad en las vías y el espacio público.</w:t>
            </w:r>
          </w:p>
          <w:p w14:paraId="092E4043" w14:textId="52C5C128" w:rsidR="00304DC2" w:rsidRPr="00FD6C68" w:rsidRDefault="00856F1B" w:rsidP="000D015B">
            <w:pPr>
              <w:pStyle w:val="Prrafodelista"/>
              <w:numPr>
                <w:ilvl w:val="0"/>
                <w:numId w:val="1"/>
              </w:numPr>
              <w:ind w:left="327"/>
              <w:jc w:val="both"/>
              <w:rPr>
                <w:rFonts w:ascii="Arial" w:hAnsi="Arial" w:cs="Arial"/>
                <w:sz w:val="24"/>
                <w:szCs w:val="24"/>
              </w:rPr>
            </w:pPr>
            <w:r w:rsidRPr="00FD6C68">
              <w:rPr>
                <w:rFonts w:ascii="Arial" w:hAnsi="Arial" w:cs="Arial"/>
                <w:sz w:val="24"/>
                <w:szCs w:val="24"/>
              </w:rPr>
              <w:t>Señaló que se debe h</w:t>
            </w:r>
            <w:r w:rsidR="00304DC2" w:rsidRPr="00FD6C68">
              <w:rPr>
                <w:rFonts w:ascii="Arial" w:hAnsi="Arial" w:cs="Arial"/>
                <w:sz w:val="24"/>
                <w:szCs w:val="24"/>
              </w:rPr>
              <w:t>omologar la</w:t>
            </w:r>
            <w:r w:rsidRPr="00FD6C68">
              <w:rPr>
                <w:rFonts w:ascii="Arial" w:hAnsi="Arial" w:cs="Arial"/>
                <w:sz w:val="24"/>
                <w:szCs w:val="24"/>
              </w:rPr>
              <w:t xml:space="preserve"> propuesta de Ley con la</w:t>
            </w:r>
            <w:r w:rsidR="00304DC2" w:rsidRPr="00FD6C68">
              <w:rPr>
                <w:rFonts w:ascii="Arial" w:hAnsi="Arial" w:cs="Arial"/>
                <w:sz w:val="24"/>
                <w:szCs w:val="24"/>
              </w:rPr>
              <w:t xml:space="preserve"> </w:t>
            </w:r>
            <w:r w:rsidRPr="00FD6C68">
              <w:rPr>
                <w:rFonts w:ascii="Arial" w:hAnsi="Arial" w:cs="Arial"/>
                <w:sz w:val="24"/>
                <w:szCs w:val="24"/>
              </w:rPr>
              <w:t>C</w:t>
            </w:r>
            <w:r w:rsidR="00304DC2" w:rsidRPr="00FD6C68">
              <w:rPr>
                <w:rFonts w:ascii="Arial" w:hAnsi="Arial" w:cs="Arial"/>
                <w:sz w:val="24"/>
                <w:szCs w:val="24"/>
              </w:rPr>
              <w:t>onvención</w:t>
            </w:r>
            <w:r w:rsidRPr="00FD6C68">
              <w:rPr>
                <w:rFonts w:ascii="Arial" w:hAnsi="Arial" w:cs="Arial"/>
                <w:sz w:val="24"/>
                <w:szCs w:val="24"/>
              </w:rPr>
              <w:t xml:space="preserve"> sobre los Derechos de las Personas con Discapacidad, principalmente lo señalado en el</w:t>
            </w:r>
            <w:r w:rsidR="00304DC2" w:rsidRPr="00FD6C68">
              <w:rPr>
                <w:rFonts w:ascii="Arial" w:hAnsi="Arial" w:cs="Arial"/>
                <w:sz w:val="24"/>
                <w:szCs w:val="24"/>
              </w:rPr>
              <w:t xml:space="preserve"> art</w:t>
            </w:r>
            <w:r w:rsidRPr="00FD6C68">
              <w:rPr>
                <w:rFonts w:ascii="Arial" w:hAnsi="Arial" w:cs="Arial"/>
                <w:sz w:val="24"/>
                <w:szCs w:val="24"/>
              </w:rPr>
              <w:t>ículo</w:t>
            </w:r>
            <w:r w:rsidR="00304DC2" w:rsidRPr="00FD6C68">
              <w:rPr>
                <w:rFonts w:ascii="Arial" w:hAnsi="Arial" w:cs="Arial"/>
                <w:sz w:val="24"/>
                <w:szCs w:val="24"/>
              </w:rPr>
              <w:t xml:space="preserve"> 9,</w:t>
            </w:r>
            <w:r w:rsidRPr="00FD6C68">
              <w:rPr>
                <w:rFonts w:ascii="Arial" w:hAnsi="Arial" w:cs="Arial"/>
                <w:sz w:val="24"/>
                <w:szCs w:val="24"/>
              </w:rPr>
              <w:t xml:space="preserve"> pues</w:t>
            </w:r>
            <w:r w:rsidR="00304DC2" w:rsidRPr="00FD6C68">
              <w:rPr>
                <w:rFonts w:ascii="Arial" w:hAnsi="Arial" w:cs="Arial"/>
                <w:sz w:val="24"/>
                <w:szCs w:val="24"/>
              </w:rPr>
              <w:t xml:space="preserve"> no sólo </w:t>
            </w:r>
            <w:r w:rsidRPr="00FD6C68">
              <w:rPr>
                <w:rFonts w:ascii="Arial" w:hAnsi="Arial" w:cs="Arial"/>
                <w:sz w:val="24"/>
                <w:szCs w:val="24"/>
              </w:rPr>
              <w:t>debe existir un porcentaje pequeño</w:t>
            </w:r>
            <w:r w:rsidR="00304DC2" w:rsidRPr="00FD6C68">
              <w:rPr>
                <w:rFonts w:ascii="Arial" w:hAnsi="Arial" w:cs="Arial"/>
                <w:sz w:val="24"/>
                <w:szCs w:val="24"/>
              </w:rPr>
              <w:t xml:space="preserve"> de transporte accesible. </w:t>
            </w:r>
          </w:p>
        </w:tc>
        <w:tc>
          <w:tcPr>
            <w:tcW w:w="631" w:type="pct"/>
          </w:tcPr>
          <w:p w14:paraId="4E63F32D" w14:textId="4B084684" w:rsidR="00776B43" w:rsidRPr="00FD6C68" w:rsidRDefault="004C56B0" w:rsidP="000D015B">
            <w:pPr>
              <w:jc w:val="both"/>
              <w:rPr>
                <w:rFonts w:ascii="Arial" w:hAnsi="Arial" w:cs="Arial"/>
                <w:sz w:val="24"/>
                <w:szCs w:val="24"/>
              </w:rPr>
            </w:pPr>
            <w:r w:rsidRPr="00FD6C68">
              <w:rPr>
                <w:rFonts w:ascii="Arial" w:hAnsi="Arial" w:cs="Arial"/>
                <w:sz w:val="24"/>
                <w:szCs w:val="24"/>
              </w:rPr>
              <w:lastRenderedPageBreak/>
              <w:t>Artículo 1,</w:t>
            </w:r>
            <w:r w:rsidR="0046063B" w:rsidRPr="00FD6C68">
              <w:rPr>
                <w:rFonts w:ascii="Arial" w:hAnsi="Arial" w:cs="Arial"/>
                <w:sz w:val="24"/>
                <w:szCs w:val="24"/>
              </w:rPr>
              <w:t xml:space="preserve"> 3, 4, 5, 8, 10, 14, 15, 21, 32, 33</w:t>
            </w:r>
            <w:r w:rsidR="00C13286" w:rsidRPr="00FD6C68">
              <w:rPr>
                <w:rFonts w:ascii="Arial" w:hAnsi="Arial" w:cs="Arial"/>
                <w:sz w:val="24"/>
                <w:szCs w:val="24"/>
              </w:rPr>
              <w:t>, 34, 40, 67,</w:t>
            </w:r>
            <w:r w:rsidR="0046063B" w:rsidRPr="00FD6C68">
              <w:rPr>
                <w:rFonts w:ascii="Arial" w:hAnsi="Arial" w:cs="Arial"/>
                <w:sz w:val="24"/>
                <w:szCs w:val="24"/>
              </w:rPr>
              <w:t xml:space="preserve"> 70, 71 y 82.</w:t>
            </w:r>
            <w:r w:rsidRPr="00FD6C68">
              <w:rPr>
                <w:rFonts w:ascii="Arial" w:hAnsi="Arial" w:cs="Arial"/>
                <w:sz w:val="24"/>
                <w:szCs w:val="24"/>
              </w:rPr>
              <w:t xml:space="preserve"> </w:t>
            </w:r>
          </w:p>
        </w:tc>
        <w:tc>
          <w:tcPr>
            <w:tcW w:w="1455" w:type="pct"/>
          </w:tcPr>
          <w:p w14:paraId="5737EE3E" w14:textId="77777777" w:rsidR="00FD6C68" w:rsidRDefault="00FD6C68" w:rsidP="00FD6C68">
            <w:pPr>
              <w:ind w:left="-19" w:firstLine="19"/>
              <w:jc w:val="both"/>
              <w:rPr>
                <w:rFonts w:ascii="Arial" w:hAnsi="Arial" w:cs="Arial"/>
                <w:sz w:val="24"/>
                <w:szCs w:val="24"/>
              </w:rPr>
            </w:pPr>
            <w:r>
              <w:rPr>
                <w:rFonts w:ascii="Arial" w:hAnsi="Arial" w:cs="Arial"/>
                <w:sz w:val="24"/>
                <w:szCs w:val="24"/>
              </w:rPr>
              <w:t xml:space="preserve">Del análisis realizado a las propuestas presentadas por la compareciente, se encontró que los principios de accesibilidad e interseccionalidad ya se encontraban contenidos, por lo que se retomaron los comentarios para fortalecerlos. </w:t>
            </w:r>
          </w:p>
          <w:p w14:paraId="16AA0A98" w14:textId="77777777" w:rsidR="00FD6C68" w:rsidRDefault="00FD6C68" w:rsidP="00FD6C68">
            <w:pPr>
              <w:ind w:left="-19" w:firstLine="19"/>
              <w:jc w:val="both"/>
              <w:rPr>
                <w:rFonts w:ascii="Arial" w:hAnsi="Arial" w:cs="Arial"/>
                <w:sz w:val="24"/>
                <w:szCs w:val="24"/>
              </w:rPr>
            </w:pPr>
          </w:p>
          <w:p w14:paraId="6B74DEF6" w14:textId="25A76BF7" w:rsidR="00776B43" w:rsidRPr="00FD6C68" w:rsidRDefault="00FD6C68" w:rsidP="00FD6C68">
            <w:pPr>
              <w:ind w:left="-19" w:firstLine="19"/>
              <w:jc w:val="both"/>
              <w:rPr>
                <w:rFonts w:ascii="Arial" w:hAnsi="Arial" w:cs="Arial"/>
                <w:sz w:val="24"/>
                <w:szCs w:val="24"/>
              </w:rPr>
            </w:pPr>
            <w:r>
              <w:rPr>
                <w:rFonts w:ascii="Arial" w:hAnsi="Arial" w:cs="Arial"/>
                <w:sz w:val="24"/>
                <w:szCs w:val="24"/>
              </w:rPr>
              <w:lastRenderedPageBreak/>
              <w:t xml:space="preserve">Asimismo, se incorporó el principio de transversalidad, tanto en el glosario, como en los principios rectores de la Ley. </w:t>
            </w:r>
          </w:p>
        </w:tc>
      </w:tr>
      <w:tr w:rsidR="00C13286" w:rsidRPr="00FD6C68" w14:paraId="6C32BB0A" w14:textId="77777777" w:rsidTr="00FD6C68">
        <w:trPr>
          <w:jc w:val="center"/>
        </w:trPr>
        <w:tc>
          <w:tcPr>
            <w:tcW w:w="886" w:type="pct"/>
          </w:tcPr>
          <w:p w14:paraId="2FD39429" w14:textId="77777777" w:rsidR="00C13286" w:rsidRPr="00FD6C68" w:rsidRDefault="00C13286" w:rsidP="00C13286">
            <w:pPr>
              <w:spacing w:line="288" w:lineRule="auto"/>
              <w:jc w:val="both"/>
              <w:rPr>
                <w:rFonts w:ascii="Arial" w:hAnsi="Arial" w:cs="Arial"/>
                <w:b/>
                <w:bCs/>
                <w:sz w:val="24"/>
                <w:szCs w:val="24"/>
              </w:rPr>
            </w:pPr>
            <w:r w:rsidRPr="00FD6C68">
              <w:rPr>
                <w:rFonts w:ascii="Arial" w:hAnsi="Arial" w:cs="Arial"/>
                <w:b/>
                <w:bCs/>
                <w:sz w:val="24"/>
                <w:szCs w:val="24"/>
              </w:rPr>
              <w:lastRenderedPageBreak/>
              <w:t>C. Cecilia Guillén</w:t>
            </w:r>
          </w:p>
          <w:p w14:paraId="2E29FCDA" w14:textId="62E7A762" w:rsidR="00C13286" w:rsidRPr="00FD6C68" w:rsidRDefault="00C13286" w:rsidP="00C13286">
            <w:pPr>
              <w:jc w:val="both"/>
              <w:rPr>
                <w:rFonts w:ascii="Arial" w:hAnsi="Arial" w:cs="Arial"/>
                <w:sz w:val="24"/>
                <w:szCs w:val="24"/>
              </w:rPr>
            </w:pPr>
            <w:r w:rsidRPr="00FD6C68">
              <w:rPr>
                <w:rFonts w:ascii="Arial" w:hAnsi="Arial" w:cs="Arial"/>
                <w:sz w:val="24"/>
                <w:szCs w:val="24"/>
              </w:rPr>
              <w:t>Representante de En Primera Persona A.C.</w:t>
            </w:r>
          </w:p>
        </w:tc>
        <w:tc>
          <w:tcPr>
            <w:tcW w:w="2028" w:type="pct"/>
          </w:tcPr>
          <w:p w14:paraId="2E3F67B8" w14:textId="22E59A67" w:rsidR="00C13286" w:rsidRPr="00FD6C68" w:rsidRDefault="00C13286" w:rsidP="00C13286">
            <w:pPr>
              <w:pStyle w:val="Prrafodelista"/>
              <w:numPr>
                <w:ilvl w:val="0"/>
                <w:numId w:val="2"/>
              </w:numPr>
              <w:ind w:left="327"/>
              <w:jc w:val="both"/>
              <w:rPr>
                <w:rFonts w:ascii="Arial" w:hAnsi="Arial" w:cs="Arial"/>
                <w:sz w:val="24"/>
                <w:szCs w:val="24"/>
              </w:rPr>
            </w:pPr>
            <w:r w:rsidRPr="00FD6C68">
              <w:rPr>
                <w:rFonts w:ascii="Arial" w:hAnsi="Arial" w:cs="Arial"/>
                <w:sz w:val="24"/>
                <w:szCs w:val="24"/>
              </w:rPr>
              <w:t>Señaló que debe armonizarse la legislación nacional con la Convención sobre los Derechos de las Personas con Discapacidad, principalmente la definición de discapacidad, estableciendo la movilidad y la legislación como un entorno.</w:t>
            </w:r>
          </w:p>
          <w:p w14:paraId="05770904" w14:textId="44D6F0C5" w:rsidR="00C13286" w:rsidRPr="00FD6C68" w:rsidRDefault="00C13286" w:rsidP="00C13286">
            <w:pPr>
              <w:pStyle w:val="Prrafodelista"/>
              <w:numPr>
                <w:ilvl w:val="0"/>
                <w:numId w:val="2"/>
              </w:numPr>
              <w:ind w:left="327"/>
              <w:jc w:val="both"/>
              <w:rPr>
                <w:rFonts w:ascii="Arial" w:hAnsi="Arial" w:cs="Arial"/>
                <w:sz w:val="24"/>
                <w:szCs w:val="24"/>
              </w:rPr>
            </w:pPr>
            <w:r w:rsidRPr="00FD6C68">
              <w:rPr>
                <w:rFonts w:ascii="Arial" w:hAnsi="Arial" w:cs="Arial"/>
                <w:sz w:val="24"/>
                <w:szCs w:val="24"/>
              </w:rPr>
              <w:t xml:space="preserve">Refiere que es un proyecto con aciertos, pues se piensa a futuro y en el cumplimiento de la Agenda 2030. Se deben incorporar referencias al ODS 16. meta 16.1 y al indicador 16.1.4, para mejorar las condiciones de las personas que se sienten inseguras en las vías. </w:t>
            </w:r>
          </w:p>
          <w:p w14:paraId="6A984A96" w14:textId="277702D4" w:rsidR="00C13286" w:rsidRPr="00FD6C68" w:rsidRDefault="00C13286" w:rsidP="00C13286">
            <w:pPr>
              <w:pStyle w:val="Prrafodelista"/>
              <w:numPr>
                <w:ilvl w:val="0"/>
                <w:numId w:val="2"/>
              </w:numPr>
              <w:ind w:left="327"/>
              <w:jc w:val="both"/>
              <w:rPr>
                <w:rFonts w:ascii="Arial" w:hAnsi="Arial" w:cs="Arial"/>
                <w:sz w:val="24"/>
                <w:szCs w:val="24"/>
              </w:rPr>
            </w:pPr>
            <w:r w:rsidRPr="00FD6C68">
              <w:rPr>
                <w:rFonts w:ascii="Arial" w:hAnsi="Arial" w:cs="Arial"/>
                <w:sz w:val="24"/>
                <w:szCs w:val="24"/>
              </w:rPr>
              <w:t xml:space="preserve">Incluir las perspectivas de género, interseccionalidad y derechos humanos. </w:t>
            </w:r>
          </w:p>
          <w:p w14:paraId="1EAE4DBA" w14:textId="747C2090" w:rsidR="00C13286" w:rsidRPr="00FD6C68" w:rsidRDefault="00C13286" w:rsidP="00C13286">
            <w:pPr>
              <w:pStyle w:val="Prrafodelista"/>
              <w:numPr>
                <w:ilvl w:val="0"/>
                <w:numId w:val="2"/>
              </w:numPr>
              <w:ind w:left="327"/>
              <w:jc w:val="both"/>
              <w:rPr>
                <w:rFonts w:ascii="Arial" w:hAnsi="Arial" w:cs="Arial"/>
                <w:sz w:val="24"/>
                <w:szCs w:val="24"/>
              </w:rPr>
            </w:pPr>
            <w:r w:rsidRPr="00FD6C68">
              <w:rPr>
                <w:rFonts w:ascii="Arial" w:hAnsi="Arial" w:cs="Arial"/>
                <w:sz w:val="24"/>
                <w:szCs w:val="24"/>
              </w:rPr>
              <w:t xml:space="preserve">Incorporar en las definiciones el diseño universal, accesibilidad, ajustes razonables, auxiliares, entre otros. </w:t>
            </w:r>
          </w:p>
          <w:p w14:paraId="3147CDDF" w14:textId="3BDB91C2" w:rsidR="00C13286" w:rsidRPr="00FD6C68" w:rsidRDefault="00C13286" w:rsidP="00C13286">
            <w:pPr>
              <w:pStyle w:val="Prrafodelista"/>
              <w:numPr>
                <w:ilvl w:val="0"/>
                <w:numId w:val="2"/>
              </w:numPr>
              <w:ind w:left="327"/>
              <w:jc w:val="both"/>
              <w:rPr>
                <w:rFonts w:ascii="Arial" w:hAnsi="Arial" w:cs="Arial"/>
                <w:sz w:val="24"/>
                <w:szCs w:val="24"/>
              </w:rPr>
            </w:pPr>
            <w:r w:rsidRPr="00FD6C68">
              <w:rPr>
                <w:rFonts w:ascii="Arial" w:hAnsi="Arial" w:cs="Arial"/>
                <w:sz w:val="24"/>
                <w:szCs w:val="24"/>
              </w:rPr>
              <w:t>Definir un derecho de participación de las personas con discapacidad en el diseño de las políticas en la materia.</w:t>
            </w:r>
          </w:p>
          <w:p w14:paraId="688106DF" w14:textId="6B88AC95" w:rsidR="00C13286" w:rsidRPr="00FD6C68" w:rsidRDefault="00C13286" w:rsidP="00C13286">
            <w:pPr>
              <w:pStyle w:val="Prrafodelista"/>
              <w:numPr>
                <w:ilvl w:val="0"/>
                <w:numId w:val="2"/>
              </w:numPr>
              <w:ind w:left="327"/>
              <w:jc w:val="both"/>
              <w:rPr>
                <w:rFonts w:ascii="Arial" w:hAnsi="Arial" w:cs="Arial"/>
                <w:sz w:val="24"/>
                <w:szCs w:val="24"/>
              </w:rPr>
            </w:pPr>
            <w:r w:rsidRPr="00FD6C68">
              <w:rPr>
                <w:rFonts w:ascii="Arial" w:hAnsi="Arial" w:cs="Arial"/>
                <w:sz w:val="24"/>
                <w:szCs w:val="24"/>
              </w:rPr>
              <w:t xml:space="preserve">Establecer un gasto adecuado para el correcto cumplimiento de la Ley. </w:t>
            </w:r>
          </w:p>
        </w:tc>
        <w:tc>
          <w:tcPr>
            <w:tcW w:w="631" w:type="pct"/>
          </w:tcPr>
          <w:p w14:paraId="38F1988A" w14:textId="4DD34626" w:rsidR="00C13286" w:rsidRPr="00FD6C68" w:rsidRDefault="00C13286" w:rsidP="00C13286">
            <w:pPr>
              <w:jc w:val="both"/>
              <w:rPr>
                <w:rFonts w:ascii="Arial" w:hAnsi="Arial" w:cs="Arial"/>
                <w:sz w:val="24"/>
                <w:szCs w:val="24"/>
              </w:rPr>
            </w:pPr>
            <w:r w:rsidRPr="00FD6C68">
              <w:rPr>
                <w:rFonts w:ascii="Arial" w:hAnsi="Arial" w:cs="Arial"/>
                <w:sz w:val="24"/>
                <w:szCs w:val="24"/>
              </w:rPr>
              <w:t xml:space="preserve">Artículo 1, 3, 4, 5, 8, 10, 14, 15, 21, 32, 33, 34, 40, 67, 70, 71 y 82. </w:t>
            </w:r>
          </w:p>
        </w:tc>
        <w:tc>
          <w:tcPr>
            <w:tcW w:w="1455" w:type="pct"/>
          </w:tcPr>
          <w:p w14:paraId="489FB7D0" w14:textId="77777777" w:rsidR="00C13286" w:rsidRDefault="00FD6C68" w:rsidP="00C13286">
            <w:pPr>
              <w:jc w:val="both"/>
              <w:rPr>
                <w:rFonts w:ascii="Arial" w:hAnsi="Arial" w:cs="Arial"/>
                <w:sz w:val="24"/>
                <w:szCs w:val="24"/>
              </w:rPr>
            </w:pPr>
            <w:r>
              <w:rPr>
                <w:rFonts w:ascii="Arial" w:hAnsi="Arial" w:cs="Arial"/>
                <w:sz w:val="24"/>
                <w:szCs w:val="24"/>
              </w:rPr>
              <w:t>Se retomó, dentro de la definición de discapacidad, lo señalado por la compareciente con relación a los entornos.</w:t>
            </w:r>
          </w:p>
          <w:p w14:paraId="7948D8E2" w14:textId="77777777" w:rsidR="003436B5" w:rsidRDefault="003436B5" w:rsidP="00C13286">
            <w:pPr>
              <w:jc w:val="both"/>
              <w:rPr>
                <w:rFonts w:ascii="Arial" w:hAnsi="Arial" w:cs="Arial"/>
                <w:sz w:val="24"/>
                <w:szCs w:val="24"/>
              </w:rPr>
            </w:pPr>
          </w:p>
          <w:p w14:paraId="20681B2B" w14:textId="77777777" w:rsidR="003436B5" w:rsidRDefault="003436B5" w:rsidP="00C13286">
            <w:pPr>
              <w:jc w:val="both"/>
              <w:rPr>
                <w:rFonts w:ascii="Arial" w:hAnsi="Arial" w:cs="Arial"/>
                <w:sz w:val="24"/>
                <w:szCs w:val="24"/>
              </w:rPr>
            </w:pPr>
            <w:r>
              <w:rPr>
                <w:rFonts w:ascii="Arial" w:hAnsi="Arial" w:cs="Arial"/>
                <w:sz w:val="24"/>
                <w:szCs w:val="24"/>
              </w:rPr>
              <w:t xml:space="preserve">Con relación a la perspectiva de género, </w:t>
            </w:r>
            <w:r w:rsidRPr="00FD6C68">
              <w:rPr>
                <w:rFonts w:ascii="Arial" w:hAnsi="Arial" w:cs="Arial"/>
                <w:sz w:val="24"/>
                <w:szCs w:val="24"/>
              </w:rPr>
              <w:t>interseccionalidad y derechos humanos</w:t>
            </w:r>
            <w:r>
              <w:rPr>
                <w:rFonts w:ascii="Arial" w:hAnsi="Arial" w:cs="Arial"/>
                <w:sz w:val="24"/>
                <w:szCs w:val="24"/>
              </w:rPr>
              <w:t xml:space="preserve">, dentro del articulado se retoman las mismas, aunque se fortalecieron con los comentarios vertidos. </w:t>
            </w:r>
          </w:p>
          <w:p w14:paraId="3D8239FC" w14:textId="77777777" w:rsidR="003436B5" w:rsidRDefault="003436B5" w:rsidP="00C13286">
            <w:pPr>
              <w:jc w:val="both"/>
              <w:rPr>
                <w:rFonts w:ascii="Arial" w:hAnsi="Arial" w:cs="Arial"/>
                <w:sz w:val="24"/>
                <w:szCs w:val="24"/>
              </w:rPr>
            </w:pPr>
          </w:p>
          <w:p w14:paraId="791B3A69" w14:textId="77777777" w:rsidR="003436B5" w:rsidRDefault="003436B5" w:rsidP="00C13286">
            <w:pPr>
              <w:jc w:val="both"/>
              <w:rPr>
                <w:rFonts w:ascii="Arial" w:hAnsi="Arial" w:cs="Arial"/>
                <w:sz w:val="24"/>
                <w:szCs w:val="24"/>
              </w:rPr>
            </w:pPr>
            <w:r>
              <w:rPr>
                <w:rFonts w:ascii="Arial" w:hAnsi="Arial" w:cs="Arial"/>
                <w:sz w:val="24"/>
                <w:szCs w:val="24"/>
              </w:rPr>
              <w:t xml:space="preserve">Las definiciones que se señalan ya estaban incorporadas en la Ley. </w:t>
            </w:r>
          </w:p>
          <w:p w14:paraId="2FDB701D" w14:textId="77777777" w:rsidR="003436B5" w:rsidRDefault="003436B5" w:rsidP="00C13286">
            <w:pPr>
              <w:jc w:val="both"/>
              <w:rPr>
                <w:rFonts w:ascii="Arial" w:hAnsi="Arial" w:cs="Arial"/>
                <w:sz w:val="24"/>
                <w:szCs w:val="24"/>
              </w:rPr>
            </w:pPr>
          </w:p>
          <w:p w14:paraId="2775C5D1" w14:textId="5CB27834" w:rsidR="003436B5" w:rsidRPr="00FD6C68" w:rsidRDefault="003436B5" w:rsidP="00C13286">
            <w:pPr>
              <w:jc w:val="both"/>
              <w:rPr>
                <w:rFonts w:ascii="Arial" w:hAnsi="Arial" w:cs="Arial"/>
                <w:sz w:val="24"/>
                <w:szCs w:val="24"/>
              </w:rPr>
            </w:pPr>
            <w:r>
              <w:rPr>
                <w:rFonts w:ascii="Arial" w:hAnsi="Arial" w:cs="Arial"/>
                <w:sz w:val="24"/>
                <w:szCs w:val="24"/>
              </w:rPr>
              <w:t xml:space="preserve">Sobre la </w:t>
            </w:r>
            <w:r w:rsidRPr="00FD6C68">
              <w:rPr>
                <w:rFonts w:ascii="Arial" w:hAnsi="Arial" w:cs="Arial"/>
                <w:sz w:val="24"/>
                <w:szCs w:val="24"/>
              </w:rPr>
              <w:t>participación de las personas con discapacidad en el diseño de las políticas en la materia</w:t>
            </w:r>
            <w:r>
              <w:rPr>
                <w:rFonts w:ascii="Arial" w:hAnsi="Arial" w:cs="Arial"/>
                <w:sz w:val="24"/>
                <w:szCs w:val="24"/>
              </w:rPr>
              <w:t xml:space="preserve">, se retoma la propuesta y se incluye la misma en el artículo 82, sobre los observatorios ciudadanos. </w:t>
            </w:r>
          </w:p>
        </w:tc>
      </w:tr>
      <w:tr w:rsidR="00C13286" w:rsidRPr="00FD6C68" w14:paraId="4C8F6934" w14:textId="77777777" w:rsidTr="00FD6C68">
        <w:trPr>
          <w:jc w:val="center"/>
        </w:trPr>
        <w:tc>
          <w:tcPr>
            <w:tcW w:w="886" w:type="pct"/>
          </w:tcPr>
          <w:p w14:paraId="6C0D472C" w14:textId="77777777" w:rsidR="00C13286" w:rsidRPr="00FD6C68" w:rsidRDefault="00C13286" w:rsidP="00C13286">
            <w:pPr>
              <w:spacing w:line="288" w:lineRule="auto"/>
              <w:jc w:val="both"/>
              <w:rPr>
                <w:rFonts w:ascii="Arial" w:hAnsi="Arial" w:cs="Arial"/>
                <w:b/>
                <w:bCs/>
                <w:sz w:val="24"/>
                <w:szCs w:val="24"/>
              </w:rPr>
            </w:pPr>
            <w:r w:rsidRPr="00FD6C68">
              <w:rPr>
                <w:rFonts w:ascii="Arial" w:hAnsi="Arial" w:cs="Arial"/>
                <w:b/>
                <w:bCs/>
                <w:sz w:val="24"/>
                <w:szCs w:val="24"/>
              </w:rPr>
              <w:t xml:space="preserve">C. Carlos </w:t>
            </w:r>
            <w:proofErr w:type="spellStart"/>
            <w:r w:rsidRPr="00FD6C68">
              <w:rPr>
                <w:rFonts w:ascii="Arial" w:hAnsi="Arial" w:cs="Arial"/>
                <w:b/>
                <w:bCs/>
                <w:sz w:val="24"/>
                <w:szCs w:val="24"/>
              </w:rPr>
              <w:t>Daigoro</w:t>
            </w:r>
            <w:proofErr w:type="spellEnd"/>
            <w:r w:rsidRPr="00FD6C68">
              <w:rPr>
                <w:rFonts w:ascii="Arial" w:hAnsi="Arial" w:cs="Arial"/>
                <w:b/>
                <w:bCs/>
                <w:sz w:val="24"/>
                <w:szCs w:val="24"/>
              </w:rPr>
              <w:t xml:space="preserve"> </w:t>
            </w:r>
            <w:proofErr w:type="spellStart"/>
            <w:r w:rsidRPr="00FD6C68">
              <w:rPr>
                <w:rFonts w:ascii="Arial" w:hAnsi="Arial" w:cs="Arial"/>
                <w:b/>
                <w:bCs/>
                <w:sz w:val="24"/>
                <w:szCs w:val="24"/>
              </w:rPr>
              <w:t>Fonce</w:t>
            </w:r>
            <w:proofErr w:type="spellEnd"/>
            <w:r w:rsidRPr="00FD6C68">
              <w:rPr>
                <w:rFonts w:ascii="Arial" w:hAnsi="Arial" w:cs="Arial"/>
                <w:b/>
                <w:bCs/>
                <w:sz w:val="24"/>
                <w:szCs w:val="24"/>
              </w:rPr>
              <w:t xml:space="preserve"> Segura</w:t>
            </w:r>
          </w:p>
          <w:p w14:paraId="7C8F4C80" w14:textId="54704464" w:rsidR="00C13286" w:rsidRPr="00FD6C68" w:rsidRDefault="00C13286" w:rsidP="00C13286">
            <w:pPr>
              <w:jc w:val="both"/>
              <w:rPr>
                <w:rFonts w:ascii="Arial" w:hAnsi="Arial" w:cs="Arial"/>
                <w:sz w:val="24"/>
                <w:szCs w:val="24"/>
              </w:rPr>
            </w:pPr>
            <w:r w:rsidRPr="00FD6C68">
              <w:rPr>
                <w:rFonts w:ascii="Arial" w:hAnsi="Arial" w:cs="Arial"/>
                <w:sz w:val="24"/>
                <w:szCs w:val="24"/>
              </w:rPr>
              <w:lastRenderedPageBreak/>
              <w:t>Coordinador de la Comisión de Accesibilidad del Comité Ejecutivo Nacional de la Federación de Colegios de Arquitectos de la República Mexicana A.C. (FCARM)</w:t>
            </w:r>
          </w:p>
        </w:tc>
        <w:tc>
          <w:tcPr>
            <w:tcW w:w="2028" w:type="pct"/>
          </w:tcPr>
          <w:p w14:paraId="73E31935" w14:textId="13268B5D" w:rsidR="00C13286" w:rsidRPr="00FD6C68" w:rsidRDefault="00C13286" w:rsidP="00C13286">
            <w:pPr>
              <w:pStyle w:val="Prrafodelista"/>
              <w:numPr>
                <w:ilvl w:val="0"/>
                <w:numId w:val="3"/>
              </w:numPr>
              <w:ind w:left="327"/>
              <w:jc w:val="both"/>
              <w:rPr>
                <w:rFonts w:ascii="Arial" w:hAnsi="Arial" w:cs="Arial"/>
                <w:sz w:val="24"/>
                <w:szCs w:val="24"/>
              </w:rPr>
            </w:pPr>
            <w:r w:rsidRPr="00FD6C68">
              <w:rPr>
                <w:rFonts w:ascii="Arial" w:hAnsi="Arial" w:cs="Arial"/>
                <w:sz w:val="24"/>
                <w:szCs w:val="24"/>
              </w:rPr>
              <w:lastRenderedPageBreak/>
              <w:t>Señaló que la perspectiva demográfica por envejecimiento-discapacidad, debe orientar el diseño de la infraestructura, para que sea realmente accesible.</w:t>
            </w:r>
          </w:p>
          <w:p w14:paraId="6ADE6021" w14:textId="7D3C6830" w:rsidR="00C13286" w:rsidRPr="00FD6C68" w:rsidRDefault="00C13286" w:rsidP="00C13286">
            <w:pPr>
              <w:pStyle w:val="Prrafodelista"/>
              <w:numPr>
                <w:ilvl w:val="0"/>
                <w:numId w:val="3"/>
              </w:numPr>
              <w:ind w:left="327"/>
              <w:jc w:val="both"/>
              <w:rPr>
                <w:rFonts w:ascii="Arial" w:hAnsi="Arial" w:cs="Arial"/>
                <w:sz w:val="24"/>
                <w:szCs w:val="24"/>
              </w:rPr>
            </w:pPr>
            <w:r w:rsidRPr="00FD6C68">
              <w:rPr>
                <w:rFonts w:ascii="Arial" w:hAnsi="Arial" w:cs="Arial"/>
                <w:sz w:val="24"/>
                <w:szCs w:val="24"/>
              </w:rPr>
              <w:lastRenderedPageBreak/>
              <w:t>Refirió que se debe establecer en el artículo 1 la movilidad personal sin dependencias.</w:t>
            </w:r>
          </w:p>
          <w:p w14:paraId="750F907C" w14:textId="4F81D4F3" w:rsidR="00C13286" w:rsidRPr="00FD6C68" w:rsidRDefault="00C13286" w:rsidP="00C13286">
            <w:pPr>
              <w:pStyle w:val="Prrafodelista"/>
              <w:numPr>
                <w:ilvl w:val="0"/>
                <w:numId w:val="3"/>
              </w:numPr>
              <w:ind w:left="327"/>
              <w:jc w:val="both"/>
              <w:rPr>
                <w:rFonts w:ascii="Arial" w:hAnsi="Arial" w:cs="Arial"/>
                <w:sz w:val="24"/>
                <w:szCs w:val="24"/>
              </w:rPr>
            </w:pPr>
            <w:r w:rsidRPr="00FD6C68">
              <w:rPr>
                <w:rFonts w:ascii="Arial" w:hAnsi="Arial" w:cs="Arial"/>
                <w:sz w:val="24"/>
                <w:szCs w:val="24"/>
              </w:rPr>
              <w:t>En el artículo 4 sobre medias de accesibilidad, incluir identificación y eliminación de barreras.</w:t>
            </w:r>
          </w:p>
          <w:p w14:paraId="58795DCB" w14:textId="09E509D8" w:rsidR="00C13286" w:rsidRPr="00FD6C68" w:rsidRDefault="00C13286" w:rsidP="00C13286">
            <w:pPr>
              <w:pStyle w:val="Prrafodelista"/>
              <w:numPr>
                <w:ilvl w:val="0"/>
                <w:numId w:val="3"/>
              </w:numPr>
              <w:ind w:left="327"/>
              <w:jc w:val="both"/>
              <w:rPr>
                <w:rFonts w:ascii="Arial" w:hAnsi="Arial" w:cs="Arial"/>
                <w:sz w:val="24"/>
                <w:szCs w:val="24"/>
              </w:rPr>
            </w:pPr>
            <w:r w:rsidRPr="00FD6C68">
              <w:rPr>
                <w:rFonts w:ascii="Arial" w:hAnsi="Arial" w:cs="Arial"/>
                <w:sz w:val="24"/>
                <w:szCs w:val="24"/>
              </w:rPr>
              <w:t>Se debe modificar la definición de personas con movilidad limitada.</w:t>
            </w:r>
          </w:p>
          <w:p w14:paraId="1514E964" w14:textId="3ED303DB" w:rsidR="00C13286" w:rsidRPr="00FD6C68" w:rsidRDefault="00C13286" w:rsidP="00C13286">
            <w:pPr>
              <w:pStyle w:val="Prrafodelista"/>
              <w:numPr>
                <w:ilvl w:val="0"/>
                <w:numId w:val="3"/>
              </w:numPr>
              <w:ind w:left="327"/>
              <w:jc w:val="both"/>
              <w:rPr>
                <w:rFonts w:ascii="Arial" w:hAnsi="Arial" w:cs="Arial"/>
                <w:sz w:val="24"/>
                <w:szCs w:val="24"/>
              </w:rPr>
            </w:pPr>
            <w:r w:rsidRPr="00FD6C68">
              <w:rPr>
                <w:rFonts w:ascii="Arial" w:hAnsi="Arial" w:cs="Arial"/>
                <w:sz w:val="24"/>
                <w:szCs w:val="24"/>
              </w:rPr>
              <w:t xml:space="preserve">En el artículo 15 sobre servicios de transporte, eliminar ajustes razonables y ampliar el diseño universal, además de establecer plazos concretos para cumplirlo. </w:t>
            </w:r>
          </w:p>
          <w:p w14:paraId="515929A3" w14:textId="0D102C26" w:rsidR="00C13286" w:rsidRPr="00FD6C68" w:rsidRDefault="00C13286" w:rsidP="00C13286">
            <w:pPr>
              <w:pStyle w:val="Prrafodelista"/>
              <w:numPr>
                <w:ilvl w:val="0"/>
                <w:numId w:val="3"/>
              </w:numPr>
              <w:ind w:left="327"/>
              <w:jc w:val="both"/>
              <w:rPr>
                <w:rFonts w:ascii="Arial" w:hAnsi="Arial" w:cs="Arial"/>
                <w:sz w:val="24"/>
                <w:szCs w:val="24"/>
              </w:rPr>
            </w:pPr>
            <w:r w:rsidRPr="00FD6C68">
              <w:rPr>
                <w:rFonts w:ascii="Arial" w:hAnsi="Arial" w:cs="Arial"/>
                <w:sz w:val="24"/>
                <w:szCs w:val="24"/>
              </w:rPr>
              <w:t xml:space="preserve">En el artículo 24 se debe eliminar la referencia a adaptaciones razonables, además de incluir acciones afirmativas. </w:t>
            </w:r>
          </w:p>
          <w:p w14:paraId="2A7852DF" w14:textId="345EB968" w:rsidR="00C13286" w:rsidRPr="00FD6C68" w:rsidRDefault="00C13286" w:rsidP="00C13286">
            <w:pPr>
              <w:pStyle w:val="Prrafodelista"/>
              <w:numPr>
                <w:ilvl w:val="0"/>
                <w:numId w:val="3"/>
              </w:numPr>
              <w:ind w:left="327"/>
              <w:jc w:val="both"/>
              <w:rPr>
                <w:rFonts w:ascii="Arial" w:hAnsi="Arial" w:cs="Arial"/>
                <w:sz w:val="24"/>
                <w:szCs w:val="24"/>
              </w:rPr>
            </w:pPr>
            <w:r w:rsidRPr="00FD6C68">
              <w:rPr>
                <w:rFonts w:ascii="Arial" w:hAnsi="Arial" w:cs="Arial"/>
                <w:sz w:val="24"/>
                <w:szCs w:val="24"/>
              </w:rPr>
              <w:t>Mandatar una Norma Oficial Mexicana para criterios mínimos de transporte público.</w:t>
            </w:r>
          </w:p>
          <w:p w14:paraId="00EFF35C" w14:textId="5EE4A82A" w:rsidR="00C13286" w:rsidRPr="00FD6C68" w:rsidRDefault="00C13286" w:rsidP="00C13286">
            <w:pPr>
              <w:pStyle w:val="Prrafodelista"/>
              <w:numPr>
                <w:ilvl w:val="0"/>
                <w:numId w:val="3"/>
              </w:numPr>
              <w:ind w:left="327"/>
              <w:jc w:val="both"/>
              <w:rPr>
                <w:rFonts w:ascii="Arial" w:hAnsi="Arial" w:cs="Arial"/>
                <w:sz w:val="24"/>
                <w:szCs w:val="24"/>
              </w:rPr>
            </w:pPr>
            <w:r w:rsidRPr="00FD6C68">
              <w:rPr>
                <w:rFonts w:ascii="Arial" w:hAnsi="Arial" w:cs="Arial"/>
                <w:sz w:val="24"/>
                <w:szCs w:val="24"/>
              </w:rPr>
              <w:t>Incorporar condiciones básicas en la infraestructura, el transporte y los operadores, como incluir capacitación en Lengua de Señas Mexicana.</w:t>
            </w:r>
          </w:p>
        </w:tc>
        <w:tc>
          <w:tcPr>
            <w:tcW w:w="631" w:type="pct"/>
          </w:tcPr>
          <w:p w14:paraId="1057B6B7" w14:textId="27EE4931" w:rsidR="00C13286" w:rsidRPr="00FD6C68" w:rsidRDefault="00C13286" w:rsidP="00C13286">
            <w:pPr>
              <w:jc w:val="both"/>
              <w:rPr>
                <w:rFonts w:ascii="Arial" w:hAnsi="Arial" w:cs="Arial"/>
                <w:sz w:val="24"/>
                <w:szCs w:val="24"/>
              </w:rPr>
            </w:pPr>
            <w:r w:rsidRPr="00FD6C68">
              <w:rPr>
                <w:rFonts w:ascii="Arial" w:hAnsi="Arial" w:cs="Arial"/>
                <w:sz w:val="24"/>
                <w:szCs w:val="24"/>
              </w:rPr>
              <w:lastRenderedPageBreak/>
              <w:t>Artículos 1°, 3, 4,</w:t>
            </w:r>
            <w:r w:rsidR="004F3CA2">
              <w:rPr>
                <w:rFonts w:ascii="Arial" w:hAnsi="Arial" w:cs="Arial"/>
                <w:sz w:val="24"/>
                <w:szCs w:val="24"/>
              </w:rPr>
              <w:t xml:space="preserve"> </w:t>
            </w:r>
            <w:r w:rsidRPr="00FD6C68">
              <w:rPr>
                <w:rFonts w:ascii="Arial" w:hAnsi="Arial" w:cs="Arial"/>
                <w:sz w:val="24"/>
                <w:szCs w:val="24"/>
              </w:rPr>
              <w:t>1</w:t>
            </w:r>
            <w:r w:rsidR="004F3CA2">
              <w:rPr>
                <w:rFonts w:ascii="Arial" w:hAnsi="Arial" w:cs="Arial"/>
                <w:sz w:val="24"/>
                <w:szCs w:val="24"/>
              </w:rPr>
              <w:t>4, 15 y</w:t>
            </w:r>
            <w:r w:rsidRPr="00FD6C68">
              <w:rPr>
                <w:rFonts w:ascii="Arial" w:hAnsi="Arial" w:cs="Arial"/>
                <w:sz w:val="24"/>
                <w:szCs w:val="24"/>
              </w:rPr>
              <w:t xml:space="preserve"> 24.</w:t>
            </w:r>
          </w:p>
        </w:tc>
        <w:tc>
          <w:tcPr>
            <w:tcW w:w="1455" w:type="pct"/>
          </w:tcPr>
          <w:p w14:paraId="100936FE" w14:textId="599E7B7B" w:rsidR="00C13286" w:rsidRPr="00FD6C68" w:rsidRDefault="003436B5" w:rsidP="00C13286">
            <w:pPr>
              <w:jc w:val="both"/>
              <w:rPr>
                <w:rFonts w:ascii="Arial" w:hAnsi="Arial" w:cs="Arial"/>
                <w:sz w:val="24"/>
                <w:szCs w:val="24"/>
              </w:rPr>
            </w:pPr>
            <w:r>
              <w:rPr>
                <w:rFonts w:ascii="Arial" w:hAnsi="Arial" w:cs="Arial"/>
                <w:sz w:val="24"/>
                <w:szCs w:val="24"/>
              </w:rPr>
              <w:t>Del análisis realizado a las propuestas, se retoman las relacionadas con la identificación y eliminación de barreras</w:t>
            </w:r>
            <w:r w:rsidR="004F3CA2">
              <w:rPr>
                <w:rFonts w:ascii="Arial" w:hAnsi="Arial" w:cs="Arial"/>
                <w:sz w:val="24"/>
                <w:szCs w:val="24"/>
              </w:rPr>
              <w:t xml:space="preserve"> en el artículo 14, </w:t>
            </w:r>
            <w:r w:rsidR="004F3CA2">
              <w:rPr>
                <w:rFonts w:ascii="Arial" w:hAnsi="Arial" w:cs="Arial"/>
                <w:sz w:val="24"/>
                <w:szCs w:val="24"/>
              </w:rPr>
              <w:lastRenderedPageBreak/>
              <w:t>lo relacionado a los ajustes razonables, señalando, además, acciones afirmativas en la materia, el cambio de adaptaciones por ajustes razonables, así como la capacitación en Lenguaje de Señas Mexicanas.</w:t>
            </w:r>
          </w:p>
        </w:tc>
      </w:tr>
      <w:tr w:rsidR="00C13286" w:rsidRPr="00FD6C68" w14:paraId="1C7B4CFF" w14:textId="77777777" w:rsidTr="00FD6C68">
        <w:trPr>
          <w:jc w:val="center"/>
        </w:trPr>
        <w:tc>
          <w:tcPr>
            <w:tcW w:w="886" w:type="pct"/>
          </w:tcPr>
          <w:p w14:paraId="71FC8F42" w14:textId="77777777" w:rsidR="00C13286" w:rsidRPr="00FD6C68" w:rsidRDefault="00C13286" w:rsidP="00C13286">
            <w:pPr>
              <w:spacing w:line="288" w:lineRule="auto"/>
              <w:jc w:val="both"/>
              <w:rPr>
                <w:rFonts w:ascii="Arial" w:hAnsi="Arial" w:cs="Arial"/>
                <w:b/>
                <w:bCs/>
                <w:sz w:val="24"/>
                <w:szCs w:val="24"/>
              </w:rPr>
            </w:pPr>
            <w:r w:rsidRPr="00FD6C68">
              <w:rPr>
                <w:rFonts w:ascii="Arial" w:hAnsi="Arial" w:cs="Arial"/>
                <w:b/>
                <w:bCs/>
                <w:sz w:val="24"/>
                <w:szCs w:val="24"/>
              </w:rPr>
              <w:lastRenderedPageBreak/>
              <w:t>Lic. Alejandra Álvarez Hidalgo</w:t>
            </w:r>
          </w:p>
          <w:p w14:paraId="08AFC8B1" w14:textId="0110DC81" w:rsidR="00C13286" w:rsidRPr="00FD6C68" w:rsidRDefault="00C13286" w:rsidP="00C13286">
            <w:pPr>
              <w:jc w:val="both"/>
              <w:rPr>
                <w:rFonts w:ascii="Arial" w:hAnsi="Arial" w:cs="Arial"/>
                <w:sz w:val="24"/>
                <w:szCs w:val="24"/>
              </w:rPr>
            </w:pPr>
            <w:r w:rsidRPr="00FD6C68">
              <w:rPr>
                <w:rFonts w:ascii="Arial" w:hAnsi="Arial" w:cs="Arial"/>
                <w:sz w:val="24"/>
                <w:szCs w:val="24"/>
              </w:rPr>
              <w:t>Secretaria técnica del Movimiento en Defensa de la Educación Bilingüe para Sordos (MEBISOR)</w:t>
            </w:r>
          </w:p>
        </w:tc>
        <w:tc>
          <w:tcPr>
            <w:tcW w:w="2028" w:type="pct"/>
          </w:tcPr>
          <w:p w14:paraId="5284342E" w14:textId="77777777" w:rsidR="00C13286" w:rsidRPr="00FD6C68" w:rsidRDefault="00C13286" w:rsidP="00C13286">
            <w:pPr>
              <w:pStyle w:val="Prrafodelista"/>
              <w:numPr>
                <w:ilvl w:val="0"/>
                <w:numId w:val="4"/>
              </w:numPr>
              <w:ind w:left="327"/>
              <w:jc w:val="both"/>
              <w:rPr>
                <w:rFonts w:ascii="Arial" w:hAnsi="Arial" w:cs="Arial"/>
                <w:sz w:val="24"/>
                <w:szCs w:val="24"/>
              </w:rPr>
            </w:pPr>
            <w:r w:rsidRPr="00FD6C68">
              <w:rPr>
                <w:rFonts w:ascii="Arial" w:hAnsi="Arial" w:cs="Arial"/>
                <w:sz w:val="24"/>
                <w:szCs w:val="24"/>
              </w:rPr>
              <w:t xml:space="preserve">Señaló que las zonas metropolitanas necesitan establecer medidas de accesibilidad para las personas con discapacidad. </w:t>
            </w:r>
          </w:p>
          <w:p w14:paraId="38DF6BDE" w14:textId="5047B1F3" w:rsidR="00C13286" w:rsidRPr="00FD6C68" w:rsidRDefault="00C13286" w:rsidP="00C13286">
            <w:pPr>
              <w:pStyle w:val="Prrafodelista"/>
              <w:numPr>
                <w:ilvl w:val="0"/>
                <w:numId w:val="4"/>
              </w:numPr>
              <w:ind w:left="327"/>
              <w:jc w:val="both"/>
              <w:rPr>
                <w:rFonts w:ascii="Arial" w:hAnsi="Arial" w:cs="Arial"/>
                <w:sz w:val="24"/>
                <w:szCs w:val="24"/>
              </w:rPr>
            </w:pPr>
            <w:r w:rsidRPr="00FD6C68">
              <w:rPr>
                <w:rFonts w:ascii="Arial" w:hAnsi="Arial" w:cs="Arial"/>
                <w:sz w:val="24"/>
                <w:szCs w:val="24"/>
              </w:rPr>
              <w:t>Se deben incluir medidas para las personas sordas en el diseño de las vías, así como en los espacios gubernamentales, como alarmas visuales para casos de emergencias o ajustes para adaptar los entornos.</w:t>
            </w:r>
          </w:p>
          <w:p w14:paraId="583134B5" w14:textId="38062BBE" w:rsidR="00C13286" w:rsidRPr="00FD6C68" w:rsidRDefault="00C13286" w:rsidP="00C13286">
            <w:pPr>
              <w:pStyle w:val="Prrafodelista"/>
              <w:numPr>
                <w:ilvl w:val="0"/>
                <w:numId w:val="4"/>
              </w:numPr>
              <w:ind w:left="327"/>
              <w:jc w:val="both"/>
              <w:rPr>
                <w:rFonts w:ascii="Arial" w:hAnsi="Arial" w:cs="Arial"/>
                <w:sz w:val="24"/>
                <w:szCs w:val="24"/>
              </w:rPr>
            </w:pPr>
            <w:r w:rsidRPr="00FD6C68">
              <w:rPr>
                <w:rFonts w:ascii="Arial" w:hAnsi="Arial" w:cs="Arial"/>
                <w:sz w:val="24"/>
                <w:szCs w:val="24"/>
              </w:rPr>
              <w:t>En materia de seguridad vial, capacitar a quienes prestan auxilio en las vías, como capacitación en Lengua de Señas Mexicana.</w:t>
            </w:r>
          </w:p>
        </w:tc>
        <w:tc>
          <w:tcPr>
            <w:tcW w:w="631" w:type="pct"/>
          </w:tcPr>
          <w:p w14:paraId="72BFE096" w14:textId="7AB306CD" w:rsidR="00C13286" w:rsidRPr="00FD6C68" w:rsidRDefault="00C13286" w:rsidP="00C13286">
            <w:pPr>
              <w:jc w:val="both"/>
              <w:rPr>
                <w:rFonts w:ascii="Arial" w:hAnsi="Arial" w:cs="Arial"/>
                <w:sz w:val="24"/>
                <w:szCs w:val="24"/>
              </w:rPr>
            </w:pPr>
            <w:r w:rsidRPr="00FD6C68">
              <w:rPr>
                <w:rFonts w:ascii="Arial" w:hAnsi="Arial" w:cs="Arial"/>
                <w:sz w:val="24"/>
                <w:szCs w:val="24"/>
              </w:rPr>
              <w:t>Artículo 1, 3, 4, 5, 8, 10, 14, 15, 21, 23, 32, 33, 34, 35 68, 71 y 73.</w:t>
            </w:r>
          </w:p>
        </w:tc>
        <w:tc>
          <w:tcPr>
            <w:tcW w:w="1455" w:type="pct"/>
          </w:tcPr>
          <w:p w14:paraId="777156BC" w14:textId="77777777" w:rsidR="00C13286" w:rsidRDefault="00F94A19" w:rsidP="00C13286">
            <w:pPr>
              <w:jc w:val="both"/>
              <w:rPr>
                <w:rFonts w:ascii="Arial" w:hAnsi="Arial" w:cs="Arial"/>
                <w:sz w:val="24"/>
                <w:szCs w:val="24"/>
              </w:rPr>
            </w:pPr>
            <w:r>
              <w:rPr>
                <w:rFonts w:ascii="Arial" w:hAnsi="Arial" w:cs="Arial"/>
                <w:sz w:val="24"/>
                <w:szCs w:val="24"/>
              </w:rPr>
              <w:t xml:space="preserve">Del análisis realizado, se desprende que la referencia a las zonas metropolitanas ya se encuentra establecido en el proyecto. </w:t>
            </w:r>
          </w:p>
          <w:p w14:paraId="32A4B302" w14:textId="77777777" w:rsidR="00F94A19" w:rsidRDefault="00F94A19" w:rsidP="00C13286">
            <w:pPr>
              <w:jc w:val="both"/>
              <w:rPr>
                <w:rFonts w:ascii="Arial" w:hAnsi="Arial" w:cs="Arial"/>
                <w:sz w:val="24"/>
                <w:szCs w:val="24"/>
              </w:rPr>
            </w:pPr>
          </w:p>
          <w:p w14:paraId="4617DCB8" w14:textId="746346B9" w:rsidR="00F94A19" w:rsidRPr="00FD6C68" w:rsidRDefault="00F94A19" w:rsidP="00C13286">
            <w:pPr>
              <w:jc w:val="both"/>
              <w:rPr>
                <w:rFonts w:ascii="Arial" w:hAnsi="Arial" w:cs="Arial"/>
                <w:sz w:val="24"/>
                <w:szCs w:val="24"/>
              </w:rPr>
            </w:pPr>
            <w:r>
              <w:rPr>
                <w:rFonts w:ascii="Arial" w:hAnsi="Arial" w:cs="Arial"/>
                <w:sz w:val="24"/>
                <w:szCs w:val="24"/>
              </w:rPr>
              <w:t>Asimismo, se fortalecen las disposiciones sobre las ayudas técnicas que requieren las personas sordas en el uso de las vías y la capacitación en Lengua de Señas Mexicanas.</w:t>
            </w:r>
          </w:p>
        </w:tc>
      </w:tr>
      <w:tr w:rsidR="00C13286" w:rsidRPr="00FD6C68" w14:paraId="684ECD9C" w14:textId="77777777" w:rsidTr="00FD6C68">
        <w:trPr>
          <w:jc w:val="center"/>
        </w:trPr>
        <w:tc>
          <w:tcPr>
            <w:tcW w:w="886" w:type="pct"/>
          </w:tcPr>
          <w:p w14:paraId="7EE7E859" w14:textId="77777777" w:rsidR="00C13286" w:rsidRPr="00FD6C68" w:rsidRDefault="00C13286" w:rsidP="00C13286">
            <w:pPr>
              <w:spacing w:line="288" w:lineRule="auto"/>
              <w:jc w:val="both"/>
              <w:rPr>
                <w:rFonts w:ascii="Arial" w:hAnsi="Arial" w:cs="Arial"/>
                <w:b/>
                <w:bCs/>
                <w:sz w:val="24"/>
                <w:szCs w:val="24"/>
              </w:rPr>
            </w:pPr>
            <w:r w:rsidRPr="00FD6C68">
              <w:rPr>
                <w:rFonts w:ascii="Arial" w:hAnsi="Arial" w:cs="Arial"/>
                <w:b/>
                <w:bCs/>
                <w:sz w:val="24"/>
                <w:szCs w:val="24"/>
              </w:rPr>
              <w:t>C. León Ricardo Parra Encinas</w:t>
            </w:r>
          </w:p>
          <w:p w14:paraId="19339BFF" w14:textId="21C993F9" w:rsidR="00C13286" w:rsidRPr="00FD6C68" w:rsidRDefault="00C13286" w:rsidP="00C13286">
            <w:pPr>
              <w:jc w:val="both"/>
              <w:rPr>
                <w:rFonts w:ascii="Arial" w:hAnsi="Arial" w:cs="Arial"/>
                <w:sz w:val="24"/>
                <w:szCs w:val="24"/>
              </w:rPr>
            </w:pPr>
            <w:r w:rsidRPr="00FD6C68">
              <w:rPr>
                <w:rFonts w:ascii="Arial" w:hAnsi="Arial" w:cs="Arial"/>
                <w:sz w:val="24"/>
                <w:szCs w:val="24"/>
              </w:rPr>
              <w:lastRenderedPageBreak/>
              <w:t>Presidente de la Unión de Sordos A.C.</w:t>
            </w:r>
          </w:p>
        </w:tc>
        <w:tc>
          <w:tcPr>
            <w:tcW w:w="2028" w:type="pct"/>
          </w:tcPr>
          <w:p w14:paraId="16264C9C" w14:textId="57671602" w:rsidR="00C13286" w:rsidRPr="00FD6C68" w:rsidRDefault="00C13286" w:rsidP="00C13286">
            <w:pPr>
              <w:pStyle w:val="Prrafodelista"/>
              <w:numPr>
                <w:ilvl w:val="0"/>
                <w:numId w:val="5"/>
              </w:numPr>
              <w:ind w:left="327"/>
              <w:jc w:val="both"/>
              <w:rPr>
                <w:rFonts w:ascii="Arial" w:hAnsi="Arial" w:cs="Arial"/>
                <w:sz w:val="24"/>
                <w:szCs w:val="24"/>
              </w:rPr>
            </w:pPr>
            <w:r w:rsidRPr="00FD6C68">
              <w:rPr>
                <w:rFonts w:ascii="Arial" w:hAnsi="Arial" w:cs="Arial"/>
                <w:sz w:val="24"/>
                <w:szCs w:val="24"/>
              </w:rPr>
              <w:lastRenderedPageBreak/>
              <w:t xml:space="preserve">Agradece la oportunidad para participar. Señala que la Unión a la que representa tiene 26 asociaciones agrupadas. </w:t>
            </w:r>
          </w:p>
          <w:p w14:paraId="3EE14074" w14:textId="41C5A7E9" w:rsidR="00C13286" w:rsidRPr="00FD6C68" w:rsidRDefault="00C13286" w:rsidP="00C13286">
            <w:pPr>
              <w:pStyle w:val="Prrafodelista"/>
              <w:numPr>
                <w:ilvl w:val="0"/>
                <w:numId w:val="5"/>
              </w:numPr>
              <w:ind w:left="327"/>
              <w:jc w:val="both"/>
              <w:rPr>
                <w:rFonts w:ascii="Arial" w:hAnsi="Arial" w:cs="Arial"/>
                <w:sz w:val="24"/>
                <w:szCs w:val="24"/>
              </w:rPr>
            </w:pPr>
            <w:r w:rsidRPr="00FD6C68">
              <w:rPr>
                <w:rFonts w:ascii="Arial" w:hAnsi="Arial" w:cs="Arial"/>
                <w:sz w:val="24"/>
                <w:szCs w:val="24"/>
              </w:rPr>
              <w:lastRenderedPageBreak/>
              <w:t>Refiere que existen muchas barreras para las personas sordas, como lo es que no se tiene accesibilidad para la obtención de las licencias de conducir, pues se argumenta que como no escuchan, puede ser un factor de riesgo y eso es discriminatorio. Se debe eliminar esa barrera.</w:t>
            </w:r>
          </w:p>
          <w:p w14:paraId="20C2399D" w14:textId="6557CE96" w:rsidR="00C13286" w:rsidRPr="00FD6C68" w:rsidRDefault="00C13286" w:rsidP="00C13286">
            <w:pPr>
              <w:pStyle w:val="Prrafodelista"/>
              <w:numPr>
                <w:ilvl w:val="0"/>
                <w:numId w:val="5"/>
              </w:numPr>
              <w:ind w:left="327"/>
              <w:jc w:val="both"/>
              <w:rPr>
                <w:rFonts w:ascii="Arial" w:hAnsi="Arial" w:cs="Arial"/>
                <w:sz w:val="24"/>
                <w:szCs w:val="24"/>
              </w:rPr>
            </w:pPr>
            <w:r w:rsidRPr="00FD6C68">
              <w:rPr>
                <w:rFonts w:ascii="Arial" w:hAnsi="Arial" w:cs="Arial"/>
                <w:sz w:val="24"/>
                <w:szCs w:val="24"/>
              </w:rPr>
              <w:t xml:space="preserve">Se debe generar accesibilidad a los centros de salud o en materia legal, pues no se cuenta con intérpretes y se discrimina a las personas por no poder comunicarse. </w:t>
            </w:r>
          </w:p>
          <w:p w14:paraId="01A6AC52" w14:textId="77777777" w:rsidR="00C13286" w:rsidRPr="00FD6C68" w:rsidRDefault="00C13286" w:rsidP="00C13286">
            <w:pPr>
              <w:pStyle w:val="Prrafodelista"/>
              <w:numPr>
                <w:ilvl w:val="0"/>
                <w:numId w:val="5"/>
              </w:numPr>
              <w:ind w:left="327"/>
              <w:jc w:val="both"/>
              <w:rPr>
                <w:rFonts w:ascii="Arial" w:hAnsi="Arial" w:cs="Arial"/>
                <w:sz w:val="24"/>
                <w:szCs w:val="24"/>
              </w:rPr>
            </w:pPr>
            <w:r w:rsidRPr="00FD6C68">
              <w:rPr>
                <w:rFonts w:ascii="Arial" w:hAnsi="Arial" w:cs="Arial"/>
                <w:sz w:val="24"/>
                <w:szCs w:val="24"/>
              </w:rPr>
              <w:t xml:space="preserve">Establecer medidas de sensibilización. </w:t>
            </w:r>
          </w:p>
          <w:p w14:paraId="25CEDA56" w14:textId="6B17C812" w:rsidR="00C13286" w:rsidRPr="00FD6C68" w:rsidRDefault="00C13286" w:rsidP="00C13286">
            <w:pPr>
              <w:pStyle w:val="Prrafodelista"/>
              <w:numPr>
                <w:ilvl w:val="0"/>
                <w:numId w:val="5"/>
              </w:numPr>
              <w:ind w:left="327"/>
              <w:jc w:val="both"/>
              <w:rPr>
                <w:rFonts w:ascii="Arial" w:hAnsi="Arial" w:cs="Arial"/>
                <w:sz w:val="24"/>
                <w:szCs w:val="24"/>
              </w:rPr>
            </w:pPr>
            <w:r w:rsidRPr="00FD6C68">
              <w:rPr>
                <w:rFonts w:ascii="Arial" w:hAnsi="Arial" w:cs="Arial"/>
                <w:sz w:val="24"/>
                <w:szCs w:val="24"/>
              </w:rPr>
              <w:t xml:space="preserve">Los ajustes razonables deben modificarse por el tema de acciones afirmativas en materia de movilidad. </w:t>
            </w:r>
          </w:p>
        </w:tc>
        <w:tc>
          <w:tcPr>
            <w:tcW w:w="631" w:type="pct"/>
          </w:tcPr>
          <w:p w14:paraId="0B9ACF64" w14:textId="7C8FDF56" w:rsidR="00C13286" w:rsidRPr="00FD6C68" w:rsidRDefault="003E44C4" w:rsidP="00C13286">
            <w:pPr>
              <w:jc w:val="both"/>
              <w:rPr>
                <w:rFonts w:ascii="Arial" w:hAnsi="Arial" w:cs="Arial"/>
                <w:sz w:val="24"/>
                <w:szCs w:val="24"/>
              </w:rPr>
            </w:pPr>
            <w:r w:rsidRPr="00FD6C68">
              <w:rPr>
                <w:rFonts w:ascii="Arial" w:hAnsi="Arial" w:cs="Arial"/>
                <w:sz w:val="24"/>
                <w:szCs w:val="24"/>
              </w:rPr>
              <w:lastRenderedPageBreak/>
              <w:t xml:space="preserve">Artículo 1, 3, 4, 5, 8, 10, 14, 15, 21, 32, 33, 34, </w:t>
            </w:r>
            <w:r w:rsidRPr="00FD6C68">
              <w:rPr>
                <w:rFonts w:ascii="Arial" w:hAnsi="Arial" w:cs="Arial"/>
                <w:sz w:val="24"/>
                <w:szCs w:val="24"/>
              </w:rPr>
              <w:lastRenderedPageBreak/>
              <w:t>40, 67, 65, 66,</w:t>
            </w:r>
          </w:p>
        </w:tc>
        <w:tc>
          <w:tcPr>
            <w:tcW w:w="1455" w:type="pct"/>
          </w:tcPr>
          <w:p w14:paraId="043FCE6B" w14:textId="77777777" w:rsidR="00C13286" w:rsidRDefault="00F320E2" w:rsidP="00C13286">
            <w:pPr>
              <w:jc w:val="both"/>
              <w:rPr>
                <w:rFonts w:ascii="Arial" w:hAnsi="Arial" w:cs="Arial"/>
                <w:sz w:val="24"/>
                <w:szCs w:val="24"/>
              </w:rPr>
            </w:pPr>
            <w:r>
              <w:rPr>
                <w:rFonts w:ascii="Arial" w:hAnsi="Arial" w:cs="Arial"/>
                <w:sz w:val="24"/>
                <w:szCs w:val="24"/>
              </w:rPr>
              <w:lastRenderedPageBreak/>
              <w:t>Con los comentarios señalados por el compareciente, se reforz</w:t>
            </w:r>
            <w:r w:rsidR="00A55C90">
              <w:rPr>
                <w:rFonts w:ascii="Arial" w:hAnsi="Arial" w:cs="Arial"/>
                <w:sz w:val="24"/>
                <w:szCs w:val="24"/>
              </w:rPr>
              <w:t xml:space="preserve">aron las disposiciones en materia de accesibilidad </w:t>
            </w:r>
            <w:r w:rsidR="00A55C90">
              <w:rPr>
                <w:rFonts w:ascii="Arial" w:hAnsi="Arial" w:cs="Arial"/>
                <w:sz w:val="24"/>
                <w:szCs w:val="24"/>
              </w:rPr>
              <w:lastRenderedPageBreak/>
              <w:t xml:space="preserve">de las personas sordas, evitando la discriminación en materia de acceso a licencias de conducir, asó como sensibilización y capacitación en Lengua de Señas Mexicanas. </w:t>
            </w:r>
          </w:p>
          <w:p w14:paraId="5AC3DBF6" w14:textId="77777777" w:rsidR="00A55C90" w:rsidRDefault="00A55C90" w:rsidP="00C13286">
            <w:pPr>
              <w:jc w:val="both"/>
              <w:rPr>
                <w:rFonts w:ascii="Arial" w:hAnsi="Arial" w:cs="Arial"/>
                <w:sz w:val="24"/>
                <w:szCs w:val="24"/>
              </w:rPr>
            </w:pPr>
          </w:p>
          <w:p w14:paraId="4D12E101" w14:textId="4F6CB73F" w:rsidR="00A55C90" w:rsidRPr="00FD6C68" w:rsidRDefault="00A55C90" w:rsidP="00C13286">
            <w:pPr>
              <w:jc w:val="both"/>
              <w:rPr>
                <w:rFonts w:ascii="Arial" w:hAnsi="Arial" w:cs="Arial"/>
                <w:sz w:val="24"/>
                <w:szCs w:val="24"/>
              </w:rPr>
            </w:pPr>
            <w:r>
              <w:rPr>
                <w:rFonts w:ascii="Arial" w:hAnsi="Arial" w:cs="Arial"/>
                <w:sz w:val="24"/>
                <w:szCs w:val="24"/>
              </w:rPr>
              <w:t>Sobre la referencia a garantizar accesibilidad a centros de salud o a instancias legales, aunque se coincide con lo expuesto, se considera que esta no es la Ley en la que puede regular eso, pues la materia sólo es de movilidad y seguridad vial.</w:t>
            </w:r>
          </w:p>
        </w:tc>
      </w:tr>
      <w:tr w:rsidR="003E44C4" w:rsidRPr="00FD6C68" w14:paraId="7E068AA7" w14:textId="77777777" w:rsidTr="00FD6C68">
        <w:trPr>
          <w:jc w:val="center"/>
        </w:trPr>
        <w:tc>
          <w:tcPr>
            <w:tcW w:w="886" w:type="pct"/>
          </w:tcPr>
          <w:p w14:paraId="15C6A21D" w14:textId="4D3E7D37" w:rsidR="003E44C4" w:rsidRPr="00FD6C68" w:rsidRDefault="003E44C4" w:rsidP="003E44C4">
            <w:pPr>
              <w:jc w:val="both"/>
              <w:rPr>
                <w:rFonts w:ascii="Arial" w:hAnsi="Arial" w:cs="Arial"/>
                <w:sz w:val="24"/>
                <w:szCs w:val="24"/>
              </w:rPr>
            </w:pPr>
            <w:r w:rsidRPr="00FD6C68">
              <w:rPr>
                <w:rFonts w:ascii="Arial" w:hAnsi="Arial" w:cs="Arial"/>
                <w:b/>
                <w:sz w:val="24"/>
                <w:szCs w:val="24"/>
              </w:rPr>
              <w:lastRenderedPageBreak/>
              <w:t>C. Miroslava Cisne Chávez</w:t>
            </w:r>
          </w:p>
        </w:tc>
        <w:tc>
          <w:tcPr>
            <w:tcW w:w="2028" w:type="pct"/>
          </w:tcPr>
          <w:p w14:paraId="64AED377" w14:textId="266473EE" w:rsidR="003E44C4" w:rsidRPr="00FD6C68" w:rsidRDefault="003E44C4" w:rsidP="003E44C4">
            <w:pPr>
              <w:pStyle w:val="Prrafodelista"/>
              <w:numPr>
                <w:ilvl w:val="0"/>
                <w:numId w:val="6"/>
              </w:numPr>
              <w:ind w:left="327"/>
              <w:jc w:val="both"/>
              <w:rPr>
                <w:rFonts w:ascii="Arial" w:hAnsi="Arial" w:cs="Arial"/>
                <w:sz w:val="24"/>
                <w:szCs w:val="24"/>
              </w:rPr>
            </w:pPr>
            <w:r w:rsidRPr="00FD6C68">
              <w:rPr>
                <w:rFonts w:ascii="Arial" w:hAnsi="Arial" w:cs="Arial"/>
                <w:sz w:val="24"/>
                <w:szCs w:val="24"/>
              </w:rPr>
              <w:t>Señala que es una persona con discapacidad psicosocial, por lo que requiere de un perro de asistencia, además de que este tipo de perros son un elemento esencial para aquellas personas que tienen una discapacidad de este tipo, pues ayudan a las personas con su movilidad.</w:t>
            </w:r>
          </w:p>
          <w:p w14:paraId="3A37506F" w14:textId="7DE969B1" w:rsidR="003E44C4" w:rsidRPr="00FD6C68" w:rsidRDefault="003E44C4" w:rsidP="003E44C4">
            <w:pPr>
              <w:pStyle w:val="Prrafodelista"/>
              <w:numPr>
                <w:ilvl w:val="0"/>
                <w:numId w:val="6"/>
              </w:numPr>
              <w:ind w:left="327"/>
              <w:jc w:val="both"/>
              <w:rPr>
                <w:rFonts w:ascii="Arial" w:hAnsi="Arial" w:cs="Arial"/>
                <w:sz w:val="24"/>
                <w:szCs w:val="24"/>
              </w:rPr>
            </w:pPr>
            <w:r w:rsidRPr="00FD6C68">
              <w:rPr>
                <w:rFonts w:ascii="Arial" w:hAnsi="Arial" w:cs="Arial"/>
                <w:sz w:val="24"/>
                <w:szCs w:val="24"/>
              </w:rPr>
              <w:t xml:space="preserve">Se deben establecer medidas que eliminen la discriminación para el uso de perros de asistencia y de accesibilidad de perros en el transporte público y transporte privado. </w:t>
            </w:r>
          </w:p>
          <w:p w14:paraId="40329DFE" w14:textId="4F44F85C" w:rsidR="003E44C4" w:rsidRPr="00FD6C68" w:rsidRDefault="003E44C4" w:rsidP="003E44C4">
            <w:pPr>
              <w:pStyle w:val="Prrafodelista"/>
              <w:numPr>
                <w:ilvl w:val="0"/>
                <w:numId w:val="6"/>
              </w:numPr>
              <w:ind w:left="327"/>
              <w:jc w:val="both"/>
              <w:rPr>
                <w:rFonts w:ascii="Arial" w:hAnsi="Arial" w:cs="Arial"/>
                <w:sz w:val="24"/>
                <w:szCs w:val="24"/>
              </w:rPr>
            </w:pPr>
            <w:r w:rsidRPr="00FD6C68">
              <w:rPr>
                <w:rFonts w:ascii="Arial" w:hAnsi="Arial" w:cs="Arial"/>
                <w:sz w:val="24"/>
                <w:szCs w:val="24"/>
              </w:rPr>
              <w:t xml:space="preserve">Incorporar referencia en la Ley a perros de asistencia, guía, señal y de servicio. </w:t>
            </w:r>
          </w:p>
          <w:p w14:paraId="6DCD531B" w14:textId="253DEB29" w:rsidR="003E44C4" w:rsidRPr="00FD6C68" w:rsidRDefault="003E44C4" w:rsidP="003E44C4">
            <w:pPr>
              <w:pStyle w:val="Prrafodelista"/>
              <w:numPr>
                <w:ilvl w:val="0"/>
                <w:numId w:val="6"/>
              </w:numPr>
              <w:ind w:left="327"/>
              <w:jc w:val="both"/>
              <w:rPr>
                <w:rFonts w:ascii="Arial" w:hAnsi="Arial" w:cs="Arial"/>
                <w:sz w:val="24"/>
                <w:szCs w:val="24"/>
              </w:rPr>
            </w:pPr>
            <w:r w:rsidRPr="00FD6C68">
              <w:rPr>
                <w:rFonts w:ascii="Arial" w:hAnsi="Arial" w:cs="Arial"/>
                <w:sz w:val="24"/>
                <w:szCs w:val="24"/>
              </w:rPr>
              <w:t xml:space="preserve">Generar campañas de sensibilización dirigidas a personas servidoras públicas en materia de derechos de personas con discapacidad. </w:t>
            </w:r>
          </w:p>
          <w:p w14:paraId="4895F698" w14:textId="29E08F47" w:rsidR="003E44C4" w:rsidRPr="00FD6C68" w:rsidRDefault="003E44C4" w:rsidP="003E44C4">
            <w:pPr>
              <w:pStyle w:val="Prrafodelista"/>
              <w:numPr>
                <w:ilvl w:val="0"/>
                <w:numId w:val="6"/>
              </w:numPr>
              <w:ind w:left="327"/>
              <w:jc w:val="both"/>
              <w:rPr>
                <w:rFonts w:ascii="Arial" w:hAnsi="Arial" w:cs="Arial"/>
                <w:sz w:val="24"/>
                <w:szCs w:val="24"/>
              </w:rPr>
            </w:pPr>
            <w:r w:rsidRPr="00FD6C68">
              <w:rPr>
                <w:rFonts w:ascii="Arial" w:hAnsi="Arial" w:cs="Arial"/>
                <w:sz w:val="24"/>
                <w:szCs w:val="24"/>
              </w:rPr>
              <w:t>Mejorar la señalización en las vías.</w:t>
            </w:r>
          </w:p>
          <w:p w14:paraId="68C6A1ED" w14:textId="3E858F44" w:rsidR="003E44C4" w:rsidRPr="00FD6C68" w:rsidRDefault="003E44C4" w:rsidP="003E44C4">
            <w:pPr>
              <w:pStyle w:val="Prrafodelista"/>
              <w:numPr>
                <w:ilvl w:val="0"/>
                <w:numId w:val="6"/>
              </w:numPr>
              <w:ind w:left="327"/>
              <w:jc w:val="both"/>
              <w:rPr>
                <w:rFonts w:ascii="Arial" w:hAnsi="Arial" w:cs="Arial"/>
                <w:sz w:val="24"/>
                <w:szCs w:val="24"/>
              </w:rPr>
            </w:pPr>
            <w:r w:rsidRPr="00FD6C68">
              <w:rPr>
                <w:rFonts w:ascii="Arial" w:hAnsi="Arial" w:cs="Arial"/>
                <w:sz w:val="24"/>
                <w:szCs w:val="24"/>
              </w:rPr>
              <w:lastRenderedPageBreak/>
              <w:t>Establecer cursos obligatorios en materia de sensibilización de personas con discapacidad.</w:t>
            </w:r>
          </w:p>
          <w:p w14:paraId="615F14C1" w14:textId="73BEE7E6" w:rsidR="003E44C4" w:rsidRPr="00FD6C68" w:rsidRDefault="003E44C4" w:rsidP="003E44C4">
            <w:pPr>
              <w:pStyle w:val="Prrafodelista"/>
              <w:numPr>
                <w:ilvl w:val="0"/>
                <w:numId w:val="6"/>
              </w:numPr>
              <w:ind w:left="327"/>
              <w:jc w:val="both"/>
              <w:rPr>
                <w:rFonts w:ascii="Arial" w:hAnsi="Arial" w:cs="Arial"/>
                <w:sz w:val="24"/>
                <w:szCs w:val="24"/>
              </w:rPr>
            </w:pPr>
            <w:r w:rsidRPr="00FD6C68">
              <w:rPr>
                <w:rFonts w:ascii="Arial" w:hAnsi="Arial" w:cs="Arial"/>
                <w:sz w:val="24"/>
                <w:szCs w:val="24"/>
              </w:rPr>
              <w:t xml:space="preserve">Establecer una ley especializada en materia de perros de asistencia, existe propuestas desde hace tiempo. </w:t>
            </w:r>
          </w:p>
        </w:tc>
        <w:tc>
          <w:tcPr>
            <w:tcW w:w="631" w:type="pct"/>
          </w:tcPr>
          <w:p w14:paraId="17AC2A06" w14:textId="3AB3CE9A" w:rsidR="003E44C4" w:rsidRPr="00FD6C68" w:rsidRDefault="003E44C4" w:rsidP="003E44C4">
            <w:pPr>
              <w:jc w:val="both"/>
              <w:rPr>
                <w:rFonts w:ascii="Arial" w:hAnsi="Arial" w:cs="Arial"/>
                <w:sz w:val="24"/>
                <w:szCs w:val="24"/>
              </w:rPr>
            </w:pPr>
            <w:r w:rsidRPr="00FD6C68">
              <w:rPr>
                <w:rFonts w:ascii="Arial" w:hAnsi="Arial" w:cs="Arial"/>
                <w:sz w:val="24"/>
                <w:szCs w:val="24"/>
              </w:rPr>
              <w:lastRenderedPageBreak/>
              <w:t>Artículo 1, 3, 4, 5, 8, 10, 14, 15, 21, 32, 33, 34, 40, 67, 65, 66,</w:t>
            </w:r>
          </w:p>
        </w:tc>
        <w:tc>
          <w:tcPr>
            <w:tcW w:w="1455" w:type="pct"/>
          </w:tcPr>
          <w:p w14:paraId="39237AC6" w14:textId="77777777" w:rsidR="003E44C4" w:rsidRDefault="00A55C90" w:rsidP="003E44C4">
            <w:pPr>
              <w:jc w:val="both"/>
              <w:rPr>
                <w:rFonts w:ascii="Arial" w:hAnsi="Arial" w:cs="Arial"/>
                <w:sz w:val="24"/>
                <w:szCs w:val="24"/>
              </w:rPr>
            </w:pPr>
            <w:r>
              <w:rPr>
                <w:rFonts w:ascii="Arial" w:hAnsi="Arial" w:cs="Arial"/>
                <w:sz w:val="24"/>
                <w:szCs w:val="24"/>
              </w:rPr>
              <w:t>De las propuestas señaladas por la compareciente, se retoma la referencia a incluir la definición de perros de asistencia, retomándola de la Ley General para la Inclusión de las Personas con Discapacidad.</w:t>
            </w:r>
          </w:p>
          <w:p w14:paraId="5A05D7BE" w14:textId="77777777" w:rsidR="00A55C90" w:rsidRDefault="00A55C90" w:rsidP="003E44C4">
            <w:pPr>
              <w:jc w:val="both"/>
              <w:rPr>
                <w:rFonts w:ascii="Arial" w:hAnsi="Arial" w:cs="Arial"/>
                <w:sz w:val="24"/>
                <w:szCs w:val="24"/>
              </w:rPr>
            </w:pPr>
          </w:p>
          <w:p w14:paraId="42D4EFF6" w14:textId="5CC3D7BB" w:rsidR="00A55C90" w:rsidRPr="00FD6C68" w:rsidRDefault="00A55C90" w:rsidP="003E44C4">
            <w:pPr>
              <w:jc w:val="both"/>
              <w:rPr>
                <w:rFonts w:ascii="Arial" w:hAnsi="Arial" w:cs="Arial"/>
                <w:sz w:val="24"/>
                <w:szCs w:val="24"/>
              </w:rPr>
            </w:pPr>
            <w:r>
              <w:rPr>
                <w:rFonts w:ascii="Arial" w:hAnsi="Arial" w:cs="Arial"/>
                <w:sz w:val="24"/>
                <w:szCs w:val="24"/>
              </w:rPr>
              <w:t xml:space="preserve">De igual forma, se retoman los comentarios vertidos sobre la sensibilización y se incorporaron mejores disposiciones en materia de señalética en las vías. </w:t>
            </w:r>
          </w:p>
        </w:tc>
      </w:tr>
      <w:tr w:rsidR="003E44C4" w:rsidRPr="00FD6C68" w14:paraId="6E546582" w14:textId="77777777" w:rsidTr="00FD6C68">
        <w:trPr>
          <w:jc w:val="center"/>
        </w:trPr>
        <w:tc>
          <w:tcPr>
            <w:tcW w:w="886" w:type="pct"/>
          </w:tcPr>
          <w:p w14:paraId="715684F0" w14:textId="77777777" w:rsidR="003E44C4" w:rsidRPr="00FD6C68" w:rsidRDefault="003E44C4" w:rsidP="003E44C4">
            <w:pPr>
              <w:spacing w:line="288" w:lineRule="auto"/>
              <w:jc w:val="both"/>
              <w:rPr>
                <w:rFonts w:ascii="Arial" w:hAnsi="Arial" w:cs="Arial"/>
                <w:b/>
                <w:sz w:val="24"/>
                <w:szCs w:val="24"/>
              </w:rPr>
            </w:pPr>
            <w:r w:rsidRPr="00FD6C68">
              <w:rPr>
                <w:rFonts w:ascii="Arial" w:hAnsi="Arial" w:cs="Arial"/>
                <w:b/>
                <w:sz w:val="24"/>
                <w:szCs w:val="24"/>
              </w:rPr>
              <w:t>C. Tania Marcela Vite Romero</w:t>
            </w:r>
          </w:p>
          <w:p w14:paraId="138D5EAA" w14:textId="1F36E2DA" w:rsidR="003E44C4" w:rsidRPr="00FD6C68" w:rsidRDefault="003E44C4" w:rsidP="003E44C4">
            <w:pPr>
              <w:jc w:val="both"/>
              <w:rPr>
                <w:rFonts w:ascii="Arial" w:hAnsi="Arial" w:cs="Arial"/>
                <w:sz w:val="24"/>
                <w:szCs w:val="24"/>
              </w:rPr>
            </w:pPr>
            <w:r w:rsidRPr="00FD6C68">
              <w:rPr>
                <w:rFonts w:ascii="Arial" w:hAnsi="Arial" w:cs="Arial"/>
                <w:bCs/>
                <w:sz w:val="24"/>
                <w:szCs w:val="24"/>
              </w:rPr>
              <w:t>En Primera Persona AC</w:t>
            </w:r>
          </w:p>
        </w:tc>
        <w:tc>
          <w:tcPr>
            <w:tcW w:w="2028" w:type="pct"/>
          </w:tcPr>
          <w:p w14:paraId="1693C288" w14:textId="77777777" w:rsidR="003E44C4" w:rsidRPr="00FD6C68" w:rsidRDefault="003E44C4" w:rsidP="003E44C4">
            <w:pPr>
              <w:pStyle w:val="Prrafodelista"/>
              <w:numPr>
                <w:ilvl w:val="0"/>
                <w:numId w:val="7"/>
              </w:numPr>
              <w:ind w:left="327"/>
              <w:jc w:val="both"/>
              <w:rPr>
                <w:rFonts w:ascii="Arial" w:hAnsi="Arial" w:cs="Arial"/>
                <w:sz w:val="24"/>
                <w:szCs w:val="24"/>
              </w:rPr>
            </w:pPr>
            <w:r w:rsidRPr="00FD6C68">
              <w:rPr>
                <w:rFonts w:ascii="Arial" w:hAnsi="Arial" w:cs="Arial"/>
                <w:sz w:val="24"/>
                <w:szCs w:val="24"/>
              </w:rPr>
              <w:t xml:space="preserve">Señala que es usuaria de transporte público con discapacidad. </w:t>
            </w:r>
          </w:p>
          <w:p w14:paraId="7E08489E" w14:textId="3CB7048F" w:rsidR="003E44C4" w:rsidRPr="00FD6C68" w:rsidRDefault="003E44C4" w:rsidP="003E44C4">
            <w:pPr>
              <w:pStyle w:val="Prrafodelista"/>
              <w:numPr>
                <w:ilvl w:val="0"/>
                <w:numId w:val="7"/>
              </w:numPr>
              <w:ind w:left="327"/>
              <w:jc w:val="both"/>
              <w:rPr>
                <w:rFonts w:ascii="Arial" w:hAnsi="Arial" w:cs="Arial"/>
                <w:sz w:val="24"/>
                <w:szCs w:val="24"/>
              </w:rPr>
            </w:pPr>
            <w:r w:rsidRPr="00FD6C68">
              <w:rPr>
                <w:rFonts w:ascii="Arial" w:hAnsi="Arial" w:cs="Arial"/>
                <w:sz w:val="24"/>
                <w:szCs w:val="24"/>
              </w:rPr>
              <w:t xml:space="preserve">Refiere que no existen medidas de dignidad en el transporte público para personas con discapacidad, además de que la movilidad no es segura, eficiente ni accesible. </w:t>
            </w:r>
          </w:p>
          <w:p w14:paraId="51495813" w14:textId="7BCA6B79" w:rsidR="003E44C4" w:rsidRPr="00FD6C68" w:rsidRDefault="003E44C4" w:rsidP="003E44C4">
            <w:pPr>
              <w:pStyle w:val="Prrafodelista"/>
              <w:numPr>
                <w:ilvl w:val="0"/>
                <w:numId w:val="7"/>
              </w:numPr>
              <w:ind w:left="327"/>
              <w:jc w:val="both"/>
              <w:rPr>
                <w:rFonts w:ascii="Arial" w:hAnsi="Arial" w:cs="Arial"/>
                <w:sz w:val="24"/>
                <w:szCs w:val="24"/>
              </w:rPr>
            </w:pPr>
            <w:r w:rsidRPr="00FD6C68">
              <w:rPr>
                <w:rFonts w:ascii="Arial" w:hAnsi="Arial" w:cs="Arial"/>
                <w:sz w:val="24"/>
                <w:szCs w:val="24"/>
              </w:rPr>
              <w:t>Se requieren establecer medidas para generar igualdad de condiciones de todas las personas en las vías.</w:t>
            </w:r>
          </w:p>
          <w:p w14:paraId="0E401462" w14:textId="77777777" w:rsidR="003E44C4" w:rsidRPr="00FD6C68" w:rsidRDefault="003E44C4" w:rsidP="003E44C4">
            <w:pPr>
              <w:pStyle w:val="Prrafodelista"/>
              <w:numPr>
                <w:ilvl w:val="0"/>
                <w:numId w:val="7"/>
              </w:numPr>
              <w:ind w:left="327"/>
              <w:jc w:val="both"/>
              <w:rPr>
                <w:rFonts w:ascii="Arial" w:hAnsi="Arial" w:cs="Arial"/>
                <w:sz w:val="24"/>
                <w:szCs w:val="24"/>
              </w:rPr>
            </w:pPr>
            <w:r w:rsidRPr="00FD6C68">
              <w:rPr>
                <w:rFonts w:ascii="Arial" w:hAnsi="Arial" w:cs="Arial"/>
                <w:sz w:val="24"/>
                <w:szCs w:val="24"/>
              </w:rPr>
              <w:t xml:space="preserve">Incluir ayudas técnicas en el glosario de la Ley. </w:t>
            </w:r>
          </w:p>
          <w:p w14:paraId="4C7F9C54" w14:textId="540C8C67" w:rsidR="003E44C4" w:rsidRPr="00FD6C68" w:rsidRDefault="003E44C4" w:rsidP="003E44C4">
            <w:pPr>
              <w:pStyle w:val="Prrafodelista"/>
              <w:numPr>
                <w:ilvl w:val="0"/>
                <w:numId w:val="7"/>
              </w:numPr>
              <w:ind w:left="327"/>
              <w:jc w:val="both"/>
              <w:rPr>
                <w:rFonts w:ascii="Arial" w:hAnsi="Arial" w:cs="Arial"/>
                <w:sz w:val="24"/>
                <w:szCs w:val="24"/>
              </w:rPr>
            </w:pPr>
            <w:r w:rsidRPr="00FD6C68">
              <w:rPr>
                <w:rFonts w:ascii="Arial" w:hAnsi="Arial" w:cs="Arial"/>
                <w:sz w:val="24"/>
                <w:szCs w:val="24"/>
              </w:rPr>
              <w:t xml:space="preserve">Incorporar incentivos para la creación de las ayudas y generar medidas de diseño universal. </w:t>
            </w:r>
          </w:p>
          <w:p w14:paraId="3E8ADD94" w14:textId="6BDA12E4" w:rsidR="003E44C4" w:rsidRPr="00FD6C68" w:rsidRDefault="003E44C4" w:rsidP="003E44C4">
            <w:pPr>
              <w:pStyle w:val="Prrafodelista"/>
              <w:numPr>
                <w:ilvl w:val="0"/>
                <w:numId w:val="7"/>
              </w:numPr>
              <w:ind w:left="327"/>
              <w:jc w:val="both"/>
              <w:rPr>
                <w:rFonts w:ascii="Arial" w:hAnsi="Arial" w:cs="Arial"/>
                <w:sz w:val="24"/>
                <w:szCs w:val="24"/>
              </w:rPr>
            </w:pPr>
            <w:r w:rsidRPr="00FD6C68">
              <w:rPr>
                <w:rFonts w:ascii="Arial" w:hAnsi="Arial" w:cs="Arial"/>
                <w:sz w:val="24"/>
                <w:szCs w:val="24"/>
              </w:rPr>
              <w:t xml:space="preserve">Disponer espacios para traslado de personas con discapacidad en el transporte, así como medidas de retención de sillas de ruedas. </w:t>
            </w:r>
          </w:p>
          <w:p w14:paraId="3BF5BB9D" w14:textId="02B48476" w:rsidR="003E44C4" w:rsidRPr="00FD6C68" w:rsidRDefault="003E44C4" w:rsidP="003E44C4">
            <w:pPr>
              <w:pStyle w:val="Prrafodelista"/>
              <w:numPr>
                <w:ilvl w:val="0"/>
                <w:numId w:val="7"/>
              </w:numPr>
              <w:ind w:left="327"/>
              <w:jc w:val="both"/>
              <w:rPr>
                <w:rFonts w:ascii="Arial" w:hAnsi="Arial" w:cs="Arial"/>
                <w:sz w:val="24"/>
                <w:szCs w:val="24"/>
              </w:rPr>
            </w:pPr>
            <w:r w:rsidRPr="00FD6C68">
              <w:rPr>
                <w:rFonts w:ascii="Arial" w:hAnsi="Arial" w:cs="Arial"/>
                <w:sz w:val="24"/>
                <w:szCs w:val="24"/>
              </w:rPr>
              <w:t>Crear un observatorio ciudadano y generar participación en igualdad de condiciones de todas las personas, incluidas las personas con discapacidad.</w:t>
            </w:r>
          </w:p>
          <w:p w14:paraId="5931ACD4" w14:textId="317D9322" w:rsidR="003E44C4" w:rsidRPr="00FD6C68" w:rsidRDefault="003E44C4" w:rsidP="003E44C4">
            <w:pPr>
              <w:pStyle w:val="Prrafodelista"/>
              <w:numPr>
                <w:ilvl w:val="0"/>
                <w:numId w:val="7"/>
              </w:numPr>
              <w:ind w:left="327"/>
              <w:jc w:val="both"/>
              <w:rPr>
                <w:rFonts w:ascii="Arial" w:hAnsi="Arial" w:cs="Arial"/>
                <w:sz w:val="24"/>
                <w:szCs w:val="24"/>
              </w:rPr>
            </w:pPr>
            <w:r w:rsidRPr="00FD6C68">
              <w:rPr>
                <w:rFonts w:ascii="Arial" w:hAnsi="Arial" w:cs="Arial"/>
                <w:sz w:val="24"/>
                <w:szCs w:val="24"/>
              </w:rPr>
              <w:t xml:space="preserve">Incorporar medidas con perspectiva de género e interseccionalidad. </w:t>
            </w:r>
          </w:p>
        </w:tc>
        <w:tc>
          <w:tcPr>
            <w:tcW w:w="631" w:type="pct"/>
          </w:tcPr>
          <w:p w14:paraId="61C037DA" w14:textId="3A521F05" w:rsidR="003E44C4" w:rsidRPr="00FD6C68" w:rsidRDefault="003E44C4" w:rsidP="003E44C4">
            <w:pPr>
              <w:jc w:val="both"/>
              <w:rPr>
                <w:rFonts w:ascii="Arial" w:hAnsi="Arial" w:cs="Arial"/>
                <w:sz w:val="24"/>
                <w:szCs w:val="24"/>
              </w:rPr>
            </w:pPr>
            <w:r w:rsidRPr="00FD6C68">
              <w:rPr>
                <w:rFonts w:ascii="Arial" w:hAnsi="Arial" w:cs="Arial"/>
                <w:sz w:val="24"/>
                <w:szCs w:val="24"/>
              </w:rPr>
              <w:t>Artículo 1, 3, 4, 5, 8, 10, 14, 15, 21, 32, 33, 34, 40, 67, 70, 71 y 82.</w:t>
            </w:r>
          </w:p>
        </w:tc>
        <w:tc>
          <w:tcPr>
            <w:tcW w:w="1455" w:type="pct"/>
          </w:tcPr>
          <w:p w14:paraId="6D2E52FF" w14:textId="77777777" w:rsidR="003E44C4" w:rsidRDefault="00273A1D" w:rsidP="003E44C4">
            <w:pPr>
              <w:jc w:val="both"/>
              <w:rPr>
                <w:rFonts w:ascii="Arial" w:hAnsi="Arial" w:cs="Arial"/>
                <w:sz w:val="24"/>
                <w:szCs w:val="24"/>
              </w:rPr>
            </w:pPr>
            <w:r>
              <w:rPr>
                <w:rFonts w:ascii="Arial" w:hAnsi="Arial" w:cs="Arial"/>
                <w:sz w:val="24"/>
                <w:szCs w:val="24"/>
              </w:rPr>
              <w:t xml:space="preserve">Del análisis de las propuestas, se recupera lo señalado con relación a que las personas con discapacidad deben acceder al transporte de manera autónoma y con dignidad, por lo que se modifican diversos artículos en la materia. </w:t>
            </w:r>
          </w:p>
          <w:p w14:paraId="2C6FBAFF" w14:textId="77777777" w:rsidR="00617D1C" w:rsidRDefault="00617D1C" w:rsidP="003E44C4">
            <w:pPr>
              <w:jc w:val="both"/>
              <w:rPr>
                <w:rFonts w:ascii="Arial" w:hAnsi="Arial" w:cs="Arial"/>
                <w:sz w:val="24"/>
                <w:szCs w:val="24"/>
              </w:rPr>
            </w:pPr>
          </w:p>
          <w:p w14:paraId="76C5698C" w14:textId="77777777" w:rsidR="00617D1C" w:rsidRDefault="00617D1C" w:rsidP="003E44C4">
            <w:pPr>
              <w:jc w:val="both"/>
              <w:rPr>
                <w:rFonts w:ascii="Arial" w:hAnsi="Arial" w:cs="Arial"/>
                <w:sz w:val="24"/>
                <w:szCs w:val="24"/>
              </w:rPr>
            </w:pPr>
            <w:r>
              <w:rPr>
                <w:rFonts w:ascii="Arial" w:hAnsi="Arial" w:cs="Arial"/>
                <w:sz w:val="24"/>
                <w:szCs w:val="24"/>
              </w:rPr>
              <w:t>Asimismo, se retoma la propuesta de espacios accesibles en el transporte, con la referencia a los sistemas de sujeción de sillas de ruedas.</w:t>
            </w:r>
          </w:p>
          <w:p w14:paraId="58E2EF7C" w14:textId="77777777" w:rsidR="00617D1C" w:rsidRDefault="00617D1C" w:rsidP="003E44C4">
            <w:pPr>
              <w:jc w:val="both"/>
              <w:rPr>
                <w:rFonts w:ascii="Arial" w:hAnsi="Arial" w:cs="Arial"/>
                <w:sz w:val="24"/>
                <w:szCs w:val="24"/>
              </w:rPr>
            </w:pPr>
          </w:p>
          <w:p w14:paraId="0AF5B18F" w14:textId="77777777" w:rsidR="00617D1C" w:rsidRDefault="00617D1C" w:rsidP="003E44C4">
            <w:pPr>
              <w:jc w:val="both"/>
              <w:rPr>
                <w:rFonts w:ascii="Arial" w:hAnsi="Arial" w:cs="Arial"/>
                <w:sz w:val="24"/>
                <w:szCs w:val="24"/>
              </w:rPr>
            </w:pPr>
            <w:r>
              <w:rPr>
                <w:rFonts w:ascii="Arial" w:hAnsi="Arial" w:cs="Arial"/>
                <w:sz w:val="24"/>
                <w:szCs w:val="24"/>
              </w:rPr>
              <w:t>La propuesta de observatorios ciudadanos ya está contenida en la Ley, aunque se fortalece con lo señalado por la compareciente.</w:t>
            </w:r>
          </w:p>
          <w:p w14:paraId="262B832F" w14:textId="60197351" w:rsidR="00617D1C" w:rsidRPr="00FD6C68" w:rsidRDefault="00617D1C" w:rsidP="003E44C4">
            <w:pPr>
              <w:jc w:val="both"/>
              <w:rPr>
                <w:rFonts w:ascii="Arial" w:hAnsi="Arial" w:cs="Arial"/>
                <w:sz w:val="24"/>
                <w:szCs w:val="24"/>
              </w:rPr>
            </w:pPr>
            <w:r>
              <w:rPr>
                <w:rFonts w:ascii="Arial" w:hAnsi="Arial" w:cs="Arial"/>
                <w:sz w:val="24"/>
                <w:szCs w:val="24"/>
              </w:rPr>
              <w:t xml:space="preserve">Las </w:t>
            </w:r>
            <w:r w:rsidRPr="00FD6C68">
              <w:rPr>
                <w:rFonts w:ascii="Arial" w:hAnsi="Arial" w:cs="Arial"/>
                <w:sz w:val="24"/>
                <w:szCs w:val="24"/>
              </w:rPr>
              <w:t>medidas con perspectiva de género e interseccionalidad</w:t>
            </w:r>
            <w:r>
              <w:rPr>
                <w:rFonts w:ascii="Arial" w:hAnsi="Arial" w:cs="Arial"/>
                <w:sz w:val="24"/>
                <w:szCs w:val="24"/>
              </w:rPr>
              <w:t xml:space="preserve"> ya se encuentran contenidas en la Ley.</w:t>
            </w:r>
          </w:p>
        </w:tc>
      </w:tr>
      <w:tr w:rsidR="003E44C4" w:rsidRPr="00FD6C68" w14:paraId="378FBF09" w14:textId="77777777" w:rsidTr="00FD6C68">
        <w:trPr>
          <w:jc w:val="center"/>
        </w:trPr>
        <w:tc>
          <w:tcPr>
            <w:tcW w:w="886" w:type="pct"/>
          </w:tcPr>
          <w:p w14:paraId="17A97BD2" w14:textId="77777777" w:rsidR="003E44C4" w:rsidRPr="00FD6C68" w:rsidRDefault="003E44C4" w:rsidP="003E44C4">
            <w:pPr>
              <w:spacing w:line="288" w:lineRule="auto"/>
              <w:jc w:val="both"/>
              <w:rPr>
                <w:rFonts w:ascii="Arial" w:hAnsi="Arial" w:cs="Arial"/>
                <w:b/>
                <w:sz w:val="24"/>
                <w:szCs w:val="24"/>
              </w:rPr>
            </w:pPr>
            <w:r w:rsidRPr="00FD6C68">
              <w:rPr>
                <w:rFonts w:ascii="Arial" w:hAnsi="Arial" w:cs="Arial"/>
                <w:b/>
                <w:sz w:val="24"/>
                <w:szCs w:val="24"/>
              </w:rPr>
              <w:t>C. Olinda Perla Treviño González</w:t>
            </w:r>
          </w:p>
          <w:p w14:paraId="7C494D5E" w14:textId="5BFFEAB9" w:rsidR="003E44C4" w:rsidRPr="00FD6C68" w:rsidRDefault="003E44C4" w:rsidP="003E44C4">
            <w:pPr>
              <w:jc w:val="both"/>
              <w:rPr>
                <w:rFonts w:ascii="Arial" w:hAnsi="Arial" w:cs="Arial"/>
                <w:sz w:val="24"/>
                <w:szCs w:val="24"/>
              </w:rPr>
            </w:pPr>
            <w:r w:rsidRPr="00FD6C68">
              <w:rPr>
                <w:rFonts w:ascii="Arial" w:hAnsi="Arial" w:cs="Arial"/>
                <w:bCs/>
                <w:sz w:val="24"/>
                <w:szCs w:val="24"/>
              </w:rPr>
              <w:t>Directora del Comité Nacional LSM</w:t>
            </w:r>
          </w:p>
        </w:tc>
        <w:tc>
          <w:tcPr>
            <w:tcW w:w="2028" w:type="pct"/>
          </w:tcPr>
          <w:p w14:paraId="554DAAFD" w14:textId="68052489" w:rsidR="003E44C4" w:rsidRPr="00FD6C68" w:rsidRDefault="003E44C4" w:rsidP="003E44C4">
            <w:pPr>
              <w:pStyle w:val="Prrafodelista"/>
              <w:numPr>
                <w:ilvl w:val="0"/>
                <w:numId w:val="8"/>
              </w:numPr>
              <w:ind w:left="327"/>
              <w:jc w:val="both"/>
              <w:rPr>
                <w:rFonts w:ascii="Arial" w:hAnsi="Arial" w:cs="Arial"/>
                <w:sz w:val="24"/>
                <w:szCs w:val="24"/>
              </w:rPr>
            </w:pPr>
            <w:r w:rsidRPr="00FD6C68">
              <w:rPr>
                <w:rFonts w:ascii="Arial" w:hAnsi="Arial" w:cs="Arial"/>
                <w:sz w:val="24"/>
                <w:szCs w:val="24"/>
              </w:rPr>
              <w:t xml:space="preserve">Señala que se necesitan eliminar las barreras que tienen las personas sordas para acceder a sus derechos. </w:t>
            </w:r>
          </w:p>
          <w:p w14:paraId="2203D07A" w14:textId="43F35209" w:rsidR="003E44C4" w:rsidRPr="00FD6C68" w:rsidRDefault="003E44C4" w:rsidP="003E44C4">
            <w:pPr>
              <w:pStyle w:val="Prrafodelista"/>
              <w:numPr>
                <w:ilvl w:val="0"/>
                <w:numId w:val="8"/>
              </w:numPr>
              <w:ind w:left="327"/>
              <w:jc w:val="both"/>
              <w:rPr>
                <w:rFonts w:ascii="Arial" w:hAnsi="Arial" w:cs="Arial"/>
                <w:sz w:val="24"/>
                <w:szCs w:val="24"/>
              </w:rPr>
            </w:pPr>
            <w:r w:rsidRPr="00FD6C68">
              <w:rPr>
                <w:rFonts w:ascii="Arial" w:hAnsi="Arial" w:cs="Arial"/>
                <w:sz w:val="24"/>
                <w:szCs w:val="24"/>
              </w:rPr>
              <w:t xml:space="preserve">No asociar los temas de movilidad sólo con discapacidades físicas o motoras, sino que se deben incluir a personas con otro tipo de </w:t>
            </w:r>
            <w:r w:rsidRPr="00FD6C68">
              <w:rPr>
                <w:rFonts w:ascii="Arial" w:hAnsi="Arial" w:cs="Arial"/>
                <w:sz w:val="24"/>
                <w:szCs w:val="24"/>
              </w:rPr>
              <w:lastRenderedPageBreak/>
              <w:t xml:space="preserve">discapacidad, como las personas sordas. </w:t>
            </w:r>
          </w:p>
          <w:p w14:paraId="39D6F23A" w14:textId="02825F93" w:rsidR="003E44C4" w:rsidRPr="00FD6C68" w:rsidRDefault="003E44C4" w:rsidP="003E44C4">
            <w:pPr>
              <w:pStyle w:val="Prrafodelista"/>
              <w:numPr>
                <w:ilvl w:val="0"/>
                <w:numId w:val="8"/>
              </w:numPr>
              <w:ind w:left="327"/>
              <w:jc w:val="both"/>
              <w:rPr>
                <w:rFonts w:ascii="Arial" w:hAnsi="Arial" w:cs="Arial"/>
                <w:sz w:val="24"/>
                <w:szCs w:val="24"/>
              </w:rPr>
            </w:pPr>
            <w:r w:rsidRPr="00FD6C68">
              <w:rPr>
                <w:rFonts w:ascii="Arial" w:hAnsi="Arial" w:cs="Arial"/>
                <w:sz w:val="24"/>
                <w:szCs w:val="24"/>
              </w:rPr>
              <w:t xml:space="preserve">Refiere que las personas con discapacidad se encuentran en condiciones desiguales con relación a otras personas, pues se consulta más a quienes son intérpretes más que a las personas sordas. </w:t>
            </w:r>
          </w:p>
          <w:p w14:paraId="1136B925" w14:textId="16518FEB" w:rsidR="003E44C4" w:rsidRPr="00FD6C68" w:rsidRDefault="003E44C4" w:rsidP="003E44C4">
            <w:pPr>
              <w:pStyle w:val="Prrafodelista"/>
              <w:numPr>
                <w:ilvl w:val="0"/>
                <w:numId w:val="8"/>
              </w:numPr>
              <w:ind w:left="327"/>
              <w:jc w:val="both"/>
              <w:rPr>
                <w:rFonts w:ascii="Arial" w:hAnsi="Arial" w:cs="Arial"/>
                <w:sz w:val="24"/>
                <w:szCs w:val="24"/>
              </w:rPr>
            </w:pPr>
            <w:r w:rsidRPr="00FD6C68">
              <w:rPr>
                <w:rFonts w:ascii="Arial" w:hAnsi="Arial" w:cs="Arial"/>
                <w:sz w:val="24"/>
                <w:szCs w:val="24"/>
              </w:rPr>
              <w:t>Debe haber intérpretes de Lengua de Señas Mexicana (LSM) en los servicios públicos para generar accesibilidad, así como en los servicios de emergencia.</w:t>
            </w:r>
          </w:p>
          <w:p w14:paraId="54BBD99D" w14:textId="77777777" w:rsidR="003E44C4" w:rsidRPr="00FD6C68" w:rsidRDefault="003E44C4" w:rsidP="003E44C4">
            <w:pPr>
              <w:pStyle w:val="Prrafodelista"/>
              <w:numPr>
                <w:ilvl w:val="0"/>
                <w:numId w:val="8"/>
              </w:numPr>
              <w:ind w:left="327"/>
              <w:jc w:val="both"/>
              <w:rPr>
                <w:rFonts w:ascii="Arial" w:hAnsi="Arial" w:cs="Arial"/>
                <w:sz w:val="24"/>
                <w:szCs w:val="24"/>
              </w:rPr>
            </w:pPr>
            <w:r w:rsidRPr="00FD6C68">
              <w:rPr>
                <w:rFonts w:ascii="Arial" w:hAnsi="Arial" w:cs="Arial"/>
                <w:sz w:val="24"/>
                <w:szCs w:val="24"/>
              </w:rPr>
              <w:t xml:space="preserve">Establecer medidas para que en las universidades se cuente con intérpretes de LSM y se enseñe esta lengua. </w:t>
            </w:r>
          </w:p>
          <w:p w14:paraId="40D3A451" w14:textId="311EA38D" w:rsidR="003E44C4" w:rsidRPr="00FD6C68" w:rsidRDefault="003E44C4" w:rsidP="003E44C4">
            <w:pPr>
              <w:pStyle w:val="Prrafodelista"/>
              <w:numPr>
                <w:ilvl w:val="0"/>
                <w:numId w:val="8"/>
              </w:numPr>
              <w:ind w:left="327"/>
              <w:jc w:val="both"/>
              <w:rPr>
                <w:rFonts w:ascii="Arial" w:hAnsi="Arial" w:cs="Arial"/>
                <w:sz w:val="24"/>
                <w:szCs w:val="24"/>
              </w:rPr>
            </w:pPr>
            <w:r w:rsidRPr="00FD6C68">
              <w:rPr>
                <w:rFonts w:ascii="Arial" w:hAnsi="Arial" w:cs="Arial"/>
                <w:sz w:val="24"/>
                <w:szCs w:val="24"/>
              </w:rPr>
              <w:t>Establecer políticas públicas para generar medidas de accesibilidad a las personas sordas, así como señalética y ayudas visuales en el transporte.</w:t>
            </w:r>
          </w:p>
        </w:tc>
        <w:tc>
          <w:tcPr>
            <w:tcW w:w="631" w:type="pct"/>
          </w:tcPr>
          <w:p w14:paraId="12537E3C" w14:textId="7B7CCC3E" w:rsidR="003E44C4" w:rsidRPr="00FD6C68" w:rsidRDefault="003E44C4" w:rsidP="003E44C4">
            <w:pPr>
              <w:jc w:val="both"/>
              <w:rPr>
                <w:rFonts w:ascii="Arial" w:hAnsi="Arial" w:cs="Arial"/>
                <w:sz w:val="24"/>
                <w:szCs w:val="24"/>
              </w:rPr>
            </w:pPr>
            <w:r w:rsidRPr="00FD6C68">
              <w:rPr>
                <w:rFonts w:ascii="Arial" w:hAnsi="Arial" w:cs="Arial"/>
                <w:sz w:val="24"/>
                <w:szCs w:val="24"/>
              </w:rPr>
              <w:lastRenderedPageBreak/>
              <w:t>Artículo 1, 3, 4, 5, 8, 10, 14, 15, 21, 32, 33, 34, 40, 67, 70, 71 y 82.</w:t>
            </w:r>
          </w:p>
        </w:tc>
        <w:tc>
          <w:tcPr>
            <w:tcW w:w="1455" w:type="pct"/>
          </w:tcPr>
          <w:p w14:paraId="7C48BA6B" w14:textId="77777777" w:rsidR="003E44C4" w:rsidRDefault="00617D1C" w:rsidP="003E44C4">
            <w:pPr>
              <w:jc w:val="both"/>
              <w:rPr>
                <w:rFonts w:ascii="Arial" w:hAnsi="Arial" w:cs="Arial"/>
                <w:sz w:val="24"/>
                <w:szCs w:val="24"/>
              </w:rPr>
            </w:pPr>
            <w:r>
              <w:rPr>
                <w:rFonts w:ascii="Arial" w:hAnsi="Arial" w:cs="Arial"/>
                <w:sz w:val="24"/>
                <w:szCs w:val="24"/>
              </w:rPr>
              <w:t xml:space="preserve">Se coincide con las propuestas de la compareciente, principalmente en lo relacionado con </w:t>
            </w:r>
            <w:r w:rsidRPr="00FD6C68">
              <w:rPr>
                <w:rFonts w:ascii="Arial" w:hAnsi="Arial" w:cs="Arial"/>
                <w:sz w:val="24"/>
                <w:szCs w:val="24"/>
              </w:rPr>
              <w:t>eliminar las barreras que tienen las personas sordas para acceder a sus derechos</w:t>
            </w:r>
            <w:r>
              <w:rPr>
                <w:rFonts w:ascii="Arial" w:hAnsi="Arial" w:cs="Arial"/>
                <w:sz w:val="24"/>
                <w:szCs w:val="24"/>
              </w:rPr>
              <w:t xml:space="preserve">, por </w:t>
            </w:r>
            <w:r>
              <w:rPr>
                <w:rFonts w:ascii="Arial" w:hAnsi="Arial" w:cs="Arial"/>
                <w:sz w:val="24"/>
                <w:szCs w:val="24"/>
              </w:rPr>
              <w:lastRenderedPageBreak/>
              <w:t>lo que se modifican diversos artículos.</w:t>
            </w:r>
          </w:p>
          <w:p w14:paraId="4E38F246" w14:textId="77777777" w:rsidR="00617D1C" w:rsidRDefault="00617D1C" w:rsidP="003E44C4">
            <w:pPr>
              <w:jc w:val="both"/>
              <w:rPr>
                <w:rFonts w:ascii="Arial" w:hAnsi="Arial" w:cs="Arial"/>
                <w:sz w:val="24"/>
                <w:szCs w:val="24"/>
              </w:rPr>
            </w:pPr>
          </w:p>
          <w:p w14:paraId="3855BED9" w14:textId="77777777" w:rsidR="00617D1C" w:rsidRDefault="00617D1C" w:rsidP="003E44C4">
            <w:pPr>
              <w:jc w:val="both"/>
              <w:rPr>
                <w:rFonts w:ascii="Arial" w:hAnsi="Arial" w:cs="Arial"/>
                <w:sz w:val="24"/>
                <w:szCs w:val="24"/>
              </w:rPr>
            </w:pPr>
            <w:r>
              <w:rPr>
                <w:rFonts w:ascii="Arial" w:hAnsi="Arial" w:cs="Arial"/>
                <w:sz w:val="24"/>
                <w:szCs w:val="24"/>
              </w:rPr>
              <w:t>Se retoma la propuesta de capacitación en materia de Lengua de Señas Mexicanas para las personas operadoras de los sistemas de transporte, aunque se advierte que lo señalado en materia educativa no es materia de la propuesta de Ley.</w:t>
            </w:r>
          </w:p>
          <w:p w14:paraId="01CEE4EB" w14:textId="77777777" w:rsidR="00617D1C" w:rsidRDefault="00617D1C" w:rsidP="003E44C4">
            <w:pPr>
              <w:jc w:val="both"/>
              <w:rPr>
                <w:rFonts w:ascii="Arial" w:hAnsi="Arial" w:cs="Arial"/>
                <w:sz w:val="24"/>
                <w:szCs w:val="24"/>
              </w:rPr>
            </w:pPr>
          </w:p>
          <w:p w14:paraId="281E903A" w14:textId="010C2681" w:rsidR="00617D1C" w:rsidRPr="00FD6C68" w:rsidRDefault="00617D1C" w:rsidP="003E44C4">
            <w:pPr>
              <w:jc w:val="both"/>
              <w:rPr>
                <w:rFonts w:ascii="Arial" w:hAnsi="Arial" w:cs="Arial"/>
                <w:sz w:val="24"/>
                <w:szCs w:val="24"/>
              </w:rPr>
            </w:pPr>
            <w:r>
              <w:rPr>
                <w:rFonts w:ascii="Arial" w:hAnsi="Arial" w:cs="Arial"/>
                <w:sz w:val="24"/>
                <w:szCs w:val="24"/>
              </w:rPr>
              <w:t xml:space="preserve">De igual forma, se retoman las propuestas realizadas sobre la señalética.  </w:t>
            </w:r>
          </w:p>
        </w:tc>
      </w:tr>
      <w:tr w:rsidR="003E44C4" w:rsidRPr="00FD6C68" w14:paraId="745D22E9" w14:textId="77777777" w:rsidTr="00FD6C68">
        <w:trPr>
          <w:jc w:val="center"/>
        </w:trPr>
        <w:tc>
          <w:tcPr>
            <w:tcW w:w="886" w:type="pct"/>
          </w:tcPr>
          <w:p w14:paraId="4C5138C8" w14:textId="43205C9E" w:rsidR="003E44C4" w:rsidRPr="00FD6C68" w:rsidRDefault="003E44C4" w:rsidP="003E44C4">
            <w:pPr>
              <w:jc w:val="both"/>
              <w:rPr>
                <w:rFonts w:ascii="Arial" w:hAnsi="Arial" w:cs="Arial"/>
                <w:sz w:val="24"/>
                <w:szCs w:val="24"/>
              </w:rPr>
            </w:pPr>
            <w:r w:rsidRPr="00FD6C68">
              <w:rPr>
                <w:rFonts w:ascii="Arial" w:hAnsi="Arial" w:cs="Arial"/>
                <w:b/>
                <w:sz w:val="24"/>
                <w:szCs w:val="24"/>
              </w:rPr>
              <w:lastRenderedPageBreak/>
              <w:t>C. Claudia González</w:t>
            </w:r>
          </w:p>
        </w:tc>
        <w:tc>
          <w:tcPr>
            <w:tcW w:w="2028" w:type="pct"/>
          </w:tcPr>
          <w:p w14:paraId="77A722E3" w14:textId="269188E1" w:rsidR="003E44C4" w:rsidRPr="00FD6C68" w:rsidRDefault="003E44C4" w:rsidP="003E44C4">
            <w:pPr>
              <w:jc w:val="both"/>
              <w:rPr>
                <w:rFonts w:ascii="Arial" w:hAnsi="Arial" w:cs="Arial"/>
                <w:sz w:val="24"/>
                <w:szCs w:val="24"/>
              </w:rPr>
            </w:pPr>
            <w:r w:rsidRPr="00FD6C68">
              <w:rPr>
                <w:rFonts w:ascii="Arial" w:hAnsi="Arial" w:cs="Arial"/>
                <w:sz w:val="24"/>
                <w:szCs w:val="24"/>
              </w:rPr>
              <w:t>Participación textual.</w:t>
            </w:r>
          </w:p>
        </w:tc>
        <w:tc>
          <w:tcPr>
            <w:tcW w:w="631" w:type="pct"/>
          </w:tcPr>
          <w:p w14:paraId="61F25F6A" w14:textId="77777777" w:rsidR="003E44C4" w:rsidRPr="00FD6C68" w:rsidRDefault="003E44C4" w:rsidP="003E44C4">
            <w:pPr>
              <w:jc w:val="both"/>
              <w:rPr>
                <w:rFonts w:ascii="Arial" w:hAnsi="Arial" w:cs="Arial"/>
                <w:sz w:val="24"/>
                <w:szCs w:val="24"/>
              </w:rPr>
            </w:pPr>
          </w:p>
        </w:tc>
        <w:tc>
          <w:tcPr>
            <w:tcW w:w="1455" w:type="pct"/>
          </w:tcPr>
          <w:p w14:paraId="2A435694" w14:textId="77777777" w:rsidR="003E44C4" w:rsidRPr="00FD6C68" w:rsidRDefault="003E44C4" w:rsidP="003E44C4">
            <w:pPr>
              <w:jc w:val="both"/>
              <w:rPr>
                <w:rFonts w:ascii="Arial" w:hAnsi="Arial" w:cs="Arial"/>
                <w:sz w:val="24"/>
                <w:szCs w:val="24"/>
              </w:rPr>
            </w:pPr>
          </w:p>
        </w:tc>
      </w:tr>
      <w:tr w:rsidR="003E44C4" w:rsidRPr="00FD6C68" w14:paraId="0674F5EA" w14:textId="77777777" w:rsidTr="00FD6C68">
        <w:trPr>
          <w:jc w:val="center"/>
        </w:trPr>
        <w:tc>
          <w:tcPr>
            <w:tcW w:w="886" w:type="pct"/>
          </w:tcPr>
          <w:p w14:paraId="4B8DF64F" w14:textId="77777777" w:rsidR="003E44C4" w:rsidRPr="00FD6C68" w:rsidRDefault="003E44C4" w:rsidP="003E44C4">
            <w:pPr>
              <w:spacing w:line="288" w:lineRule="auto"/>
              <w:jc w:val="both"/>
              <w:rPr>
                <w:rFonts w:ascii="Arial" w:hAnsi="Arial" w:cs="Arial"/>
                <w:b/>
                <w:sz w:val="24"/>
                <w:szCs w:val="24"/>
              </w:rPr>
            </w:pPr>
            <w:r w:rsidRPr="00FD6C68">
              <w:rPr>
                <w:rFonts w:ascii="Arial" w:hAnsi="Arial" w:cs="Arial"/>
                <w:b/>
                <w:sz w:val="24"/>
                <w:szCs w:val="24"/>
              </w:rPr>
              <w:t xml:space="preserve">C. Luis </w:t>
            </w:r>
            <w:proofErr w:type="spellStart"/>
            <w:r w:rsidRPr="00FD6C68">
              <w:rPr>
                <w:rFonts w:ascii="Arial" w:hAnsi="Arial" w:cs="Arial"/>
                <w:b/>
                <w:sz w:val="24"/>
                <w:szCs w:val="24"/>
              </w:rPr>
              <w:t>Ixtoc</w:t>
            </w:r>
            <w:proofErr w:type="spellEnd"/>
            <w:r w:rsidRPr="00FD6C68">
              <w:rPr>
                <w:rFonts w:ascii="Arial" w:hAnsi="Arial" w:cs="Arial"/>
                <w:b/>
                <w:sz w:val="24"/>
                <w:szCs w:val="24"/>
              </w:rPr>
              <w:t xml:space="preserve"> Hinojosa Gándara</w:t>
            </w:r>
          </w:p>
          <w:p w14:paraId="00196EC0" w14:textId="202F1788" w:rsidR="003E44C4" w:rsidRPr="00FD6C68" w:rsidRDefault="003E44C4" w:rsidP="003E44C4">
            <w:pPr>
              <w:jc w:val="both"/>
              <w:rPr>
                <w:rFonts w:ascii="Arial" w:hAnsi="Arial" w:cs="Arial"/>
                <w:sz w:val="24"/>
                <w:szCs w:val="24"/>
              </w:rPr>
            </w:pPr>
            <w:r w:rsidRPr="00FD6C68">
              <w:rPr>
                <w:rFonts w:ascii="Arial" w:hAnsi="Arial" w:cs="Arial"/>
                <w:bCs/>
                <w:sz w:val="24"/>
                <w:szCs w:val="24"/>
              </w:rPr>
              <w:t>Regidor del Ayuntamiento de Monterrey</w:t>
            </w:r>
          </w:p>
        </w:tc>
        <w:tc>
          <w:tcPr>
            <w:tcW w:w="2028" w:type="pct"/>
          </w:tcPr>
          <w:p w14:paraId="3BDA59A3" w14:textId="6AE676C4" w:rsidR="003E44C4" w:rsidRPr="00FD6C68" w:rsidRDefault="003E44C4" w:rsidP="003E44C4">
            <w:pPr>
              <w:pStyle w:val="Prrafodelista"/>
              <w:numPr>
                <w:ilvl w:val="0"/>
                <w:numId w:val="9"/>
              </w:numPr>
              <w:ind w:left="327"/>
              <w:jc w:val="both"/>
              <w:rPr>
                <w:rFonts w:ascii="Arial" w:hAnsi="Arial" w:cs="Arial"/>
                <w:sz w:val="24"/>
                <w:szCs w:val="24"/>
              </w:rPr>
            </w:pPr>
            <w:r w:rsidRPr="00FD6C68">
              <w:rPr>
                <w:rFonts w:ascii="Arial" w:hAnsi="Arial" w:cs="Arial"/>
                <w:sz w:val="24"/>
                <w:szCs w:val="24"/>
              </w:rPr>
              <w:t xml:space="preserve">Señala que los tres niveles de gobierno están trabajando en emparejar el acceso de las personas con discapacidad a todos los derechos, como lo es el derecho a la movilidad. </w:t>
            </w:r>
          </w:p>
          <w:p w14:paraId="5E6BE431" w14:textId="7DB46706" w:rsidR="003E44C4" w:rsidRPr="00FD6C68" w:rsidRDefault="003E44C4" w:rsidP="003E44C4">
            <w:pPr>
              <w:pStyle w:val="Prrafodelista"/>
              <w:numPr>
                <w:ilvl w:val="0"/>
                <w:numId w:val="9"/>
              </w:numPr>
              <w:ind w:left="327"/>
              <w:jc w:val="both"/>
              <w:rPr>
                <w:rFonts w:ascii="Arial" w:hAnsi="Arial" w:cs="Arial"/>
                <w:sz w:val="24"/>
                <w:szCs w:val="24"/>
              </w:rPr>
            </w:pPr>
            <w:r w:rsidRPr="00FD6C68">
              <w:rPr>
                <w:rFonts w:ascii="Arial" w:hAnsi="Arial" w:cs="Arial"/>
                <w:sz w:val="24"/>
                <w:szCs w:val="24"/>
              </w:rPr>
              <w:t xml:space="preserve">Refiere que, aunque la facultad es concurrente entre los tres órdenes, en los reglamentos de tránsito es donde se establecen medidas específicas y técnicas. </w:t>
            </w:r>
          </w:p>
          <w:p w14:paraId="641427C8" w14:textId="0CE13ECE" w:rsidR="003E44C4" w:rsidRPr="00FD6C68" w:rsidRDefault="003E44C4" w:rsidP="003E44C4">
            <w:pPr>
              <w:pStyle w:val="Prrafodelista"/>
              <w:numPr>
                <w:ilvl w:val="0"/>
                <w:numId w:val="9"/>
              </w:numPr>
              <w:ind w:left="327"/>
              <w:jc w:val="both"/>
              <w:rPr>
                <w:rFonts w:ascii="Arial" w:hAnsi="Arial" w:cs="Arial"/>
                <w:sz w:val="24"/>
                <w:szCs w:val="24"/>
              </w:rPr>
            </w:pPr>
            <w:r w:rsidRPr="00FD6C68">
              <w:rPr>
                <w:rFonts w:ascii="Arial" w:hAnsi="Arial" w:cs="Arial"/>
                <w:sz w:val="24"/>
                <w:szCs w:val="24"/>
              </w:rPr>
              <w:t xml:space="preserve">Es importante generar acceso a personas con discapacidad en materia de participación política en todos los ámbitos, desde lo local a lo federal. </w:t>
            </w:r>
          </w:p>
          <w:p w14:paraId="6B1D143C" w14:textId="3B730D02" w:rsidR="003E44C4" w:rsidRPr="00FD6C68" w:rsidRDefault="003E44C4" w:rsidP="003E44C4">
            <w:pPr>
              <w:pStyle w:val="Prrafodelista"/>
              <w:numPr>
                <w:ilvl w:val="0"/>
                <w:numId w:val="9"/>
              </w:numPr>
              <w:ind w:left="327"/>
              <w:jc w:val="both"/>
              <w:rPr>
                <w:rFonts w:ascii="Arial" w:hAnsi="Arial" w:cs="Arial"/>
                <w:sz w:val="24"/>
                <w:szCs w:val="24"/>
              </w:rPr>
            </w:pPr>
            <w:r w:rsidRPr="00FD6C68">
              <w:rPr>
                <w:rFonts w:ascii="Arial" w:hAnsi="Arial" w:cs="Arial"/>
                <w:sz w:val="24"/>
                <w:szCs w:val="24"/>
              </w:rPr>
              <w:t xml:space="preserve">Establecer medidas que las tomen en cuenta en el diseño de las políticas públicas en todas las materias, pues no se encentran representadas. </w:t>
            </w:r>
          </w:p>
        </w:tc>
        <w:tc>
          <w:tcPr>
            <w:tcW w:w="631" w:type="pct"/>
          </w:tcPr>
          <w:p w14:paraId="559E3BA1" w14:textId="7A5B5472" w:rsidR="003E44C4" w:rsidRPr="00FD6C68" w:rsidRDefault="003E44C4" w:rsidP="003E44C4">
            <w:pPr>
              <w:jc w:val="both"/>
              <w:rPr>
                <w:rFonts w:ascii="Arial" w:hAnsi="Arial" w:cs="Arial"/>
                <w:sz w:val="24"/>
                <w:szCs w:val="24"/>
              </w:rPr>
            </w:pPr>
            <w:r w:rsidRPr="00FD6C68">
              <w:rPr>
                <w:rFonts w:ascii="Arial" w:hAnsi="Arial" w:cs="Arial"/>
                <w:sz w:val="24"/>
                <w:szCs w:val="24"/>
              </w:rPr>
              <w:t>Artículo 69, 70, 71, 72, 73, 74, 75 y 82.</w:t>
            </w:r>
          </w:p>
        </w:tc>
        <w:tc>
          <w:tcPr>
            <w:tcW w:w="1455" w:type="pct"/>
          </w:tcPr>
          <w:p w14:paraId="0CD8BEB5" w14:textId="77777777" w:rsidR="003E44C4" w:rsidRDefault="00095D1F" w:rsidP="003E44C4">
            <w:pPr>
              <w:jc w:val="both"/>
              <w:rPr>
                <w:rFonts w:ascii="Arial" w:hAnsi="Arial" w:cs="Arial"/>
                <w:sz w:val="24"/>
                <w:szCs w:val="24"/>
              </w:rPr>
            </w:pPr>
            <w:r>
              <w:rPr>
                <w:rFonts w:ascii="Arial" w:hAnsi="Arial" w:cs="Arial"/>
                <w:sz w:val="24"/>
                <w:szCs w:val="24"/>
              </w:rPr>
              <w:t>Del análisis de las propuestas, se advierte que la referencia al trabajo en la materia que realizan los tres órdenes de gobierno, se encuentra contenido a lo largo de la Ley.</w:t>
            </w:r>
          </w:p>
          <w:p w14:paraId="3F946F9F" w14:textId="77777777" w:rsidR="00095D1F" w:rsidRDefault="00095D1F" w:rsidP="003E44C4">
            <w:pPr>
              <w:jc w:val="both"/>
              <w:rPr>
                <w:rFonts w:ascii="Arial" w:hAnsi="Arial" w:cs="Arial"/>
                <w:sz w:val="24"/>
                <w:szCs w:val="24"/>
              </w:rPr>
            </w:pPr>
          </w:p>
          <w:p w14:paraId="326276D1" w14:textId="4F02A113" w:rsidR="00095D1F" w:rsidRPr="00FD6C68" w:rsidRDefault="00095D1F" w:rsidP="003E44C4">
            <w:pPr>
              <w:jc w:val="both"/>
              <w:rPr>
                <w:rFonts w:ascii="Arial" w:hAnsi="Arial" w:cs="Arial"/>
                <w:sz w:val="24"/>
                <w:szCs w:val="24"/>
              </w:rPr>
            </w:pPr>
            <w:r>
              <w:rPr>
                <w:rFonts w:ascii="Arial" w:hAnsi="Arial" w:cs="Arial"/>
                <w:sz w:val="24"/>
                <w:szCs w:val="24"/>
              </w:rPr>
              <w:t xml:space="preserve">Sobre lo señalado en </w:t>
            </w:r>
            <w:r w:rsidRPr="00FD6C68">
              <w:rPr>
                <w:rFonts w:ascii="Arial" w:hAnsi="Arial" w:cs="Arial"/>
                <w:sz w:val="24"/>
                <w:szCs w:val="24"/>
              </w:rPr>
              <w:t>generar acceso a personas con discapacidad en materia de participación política</w:t>
            </w:r>
            <w:r>
              <w:rPr>
                <w:rFonts w:ascii="Arial" w:hAnsi="Arial" w:cs="Arial"/>
                <w:sz w:val="24"/>
                <w:szCs w:val="24"/>
              </w:rPr>
              <w:t xml:space="preserve">, se retoma la propuesta en el artículo 82, sobre los observatorios ciudadanos. </w:t>
            </w:r>
          </w:p>
        </w:tc>
      </w:tr>
      <w:tr w:rsidR="003E44C4" w:rsidRPr="00FD6C68" w14:paraId="5966DEBC" w14:textId="77777777" w:rsidTr="00FD6C68">
        <w:trPr>
          <w:jc w:val="center"/>
        </w:trPr>
        <w:tc>
          <w:tcPr>
            <w:tcW w:w="886" w:type="pct"/>
          </w:tcPr>
          <w:p w14:paraId="39F7ECA1" w14:textId="77777777" w:rsidR="003E44C4" w:rsidRPr="00FD6C68" w:rsidRDefault="003E44C4" w:rsidP="003E44C4">
            <w:pPr>
              <w:spacing w:line="288" w:lineRule="auto"/>
              <w:jc w:val="both"/>
              <w:rPr>
                <w:rFonts w:ascii="Arial" w:hAnsi="Arial" w:cs="Arial"/>
                <w:b/>
                <w:sz w:val="24"/>
                <w:szCs w:val="24"/>
              </w:rPr>
            </w:pPr>
            <w:r w:rsidRPr="00FD6C68">
              <w:rPr>
                <w:rFonts w:ascii="Arial" w:hAnsi="Arial" w:cs="Arial"/>
                <w:b/>
                <w:sz w:val="24"/>
                <w:szCs w:val="24"/>
              </w:rPr>
              <w:lastRenderedPageBreak/>
              <w:t>C. Víctor Esparza de la Garza</w:t>
            </w:r>
          </w:p>
          <w:p w14:paraId="63BA1E97" w14:textId="773DA7A3" w:rsidR="003E44C4" w:rsidRPr="00FD6C68" w:rsidRDefault="003E44C4" w:rsidP="003E44C4">
            <w:pPr>
              <w:jc w:val="both"/>
              <w:rPr>
                <w:rFonts w:ascii="Arial" w:hAnsi="Arial" w:cs="Arial"/>
                <w:sz w:val="24"/>
                <w:szCs w:val="24"/>
              </w:rPr>
            </w:pPr>
            <w:r w:rsidRPr="00FD6C68">
              <w:rPr>
                <w:rFonts w:ascii="Arial" w:hAnsi="Arial" w:cs="Arial"/>
                <w:bCs/>
                <w:sz w:val="24"/>
                <w:szCs w:val="24"/>
              </w:rPr>
              <w:t>Consejero del Consejo para Personas con Discapacidad del Estado de Nuevo León</w:t>
            </w:r>
          </w:p>
        </w:tc>
        <w:tc>
          <w:tcPr>
            <w:tcW w:w="2028" w:type="pct"/>
          </w:tcPr>
          <w:p w14:paraId="28C6E5B9" w14:textId="7FFFBE9A" w:rsidR="003E44C4" w:rsidRPr="00FD6C68" w:rsidRDefault="003E44C4" w:rsidP="003E44C4">
            <w:pPr>
              <w:pStyle w:val="Prrafodelista"/>
              <w:numPr>
                <w:ilvl w:val="0"/>
                <w:numId w:val="10"/>
              </w:numPr>
              <w:ind w:left="327"/>
              <w:jc w:val="both"/>
              <w:rPr>
                <w:rFonts w:ascii="Arial" w:hAnsi="Arial" w:cs="Arial"/>
                <w:sz w:val="24"/>
                <w:szCs w:val="24"/>
              </w:rPr>
            </w:pPr>
            <w:r w:rsidRPr="00FD6C68">
              <w:rPr>
                <w:rFonts w:ascii="Arial" w:hAnsi="Arial" w:cs="Arial"/>
                <w:sz w:val="24"/>
                <w:szCs w:val="24"/>
              </w:rPr>
              <w:t xml:space="preserve">No se toma en cuenta a las personas con discapacidad en la elaboración e implementación de las políticas públicas y no existen medidas de movilidad </w:t>
            </w:r>
          </w:p>
          <w:p w14:paraId="3D2F9490" w14:textId="77777777" w:rsidR="003E44C4" w:rsidRPr="00FD6C68" w:rsidRDefault="003E44C4" w:rsidP="003E44C4">
            <w:pPr>
              <w:pStyle w:val="Prrafodelista"/>
              <w:numPr>
                <w:ilvl w:val="0"/>
                <w:numId w:val="10"/>
              </w:numPr>
              <w:ind w:left="311"/>
              <w:jc w:val="both"/>
              <w:rPr>
                <w:rFonts w:ascii="Arial" w:hAnsi="Arial" w:cs="Arial"/>
                <w:sz w:val="24"/>
                <w:szCs w:val="24"/>
              </w:rPr>
            </w:pPr>
            <w:r w:rsidRPr="00FD6C68">
              <w:rPr>
                <w:rFonts w:ascii="Arial" w:hAnsi="Arial" w:cs="Arial"/>
                <w:sz w:val="24"/>
                <w:szCs w:val="24"/>
              </w:rPr>
              <w:t xml:space="preserve">Es necesario que en los hechos y en las políticas públicas se reflejen una movilidad inclusiva. </w:t>
            </w:r>
          </w:p>
          <w:p w14:paraId="65632FC0" w14:textId="4CC53AFF" w:rsidR="003E44C4" w:rsidRPr="00FD6C68" w:rsidRDefault="003E44C4" w:rsidP="003E44C4">
            <w:pPr>
              <w:pStyle w:val="Prrafodelista"/>
              <w:numPr>
                <w:ilvl w:val="0"/>
                <w:numId w:val="10"/>
              </w:numPr>
              <w:ind w:left="311"/>
              <w:jc w:val="both"/>
              <w:rPr>
                <w:rFonts w:ascii="Arial" w:hAnsi="Arial" w:cs="Arial"/>
                <w:sz w:val="24"/>
                <w:szCs w:val="24"/>
              </w:rPr>
            </w:pPr>
            <w:r w:rsidRPr="00FD6C68">
              <w:rPr>
                <w:rFonts w:ascii="Arial" w:hAnsi="Arial" w:cs="Arial"/>
                <w:sz w:val="24"/>
                <w:szCs w:val="24"/>
              </w:rPr>
              <w:t xml:space="preserve">Señala que se requiere diseño inclusivo para el disfrute digno y autónomo de la vía pública a todos. </w:t>
            </w:r>
          </w:p>
          <w:p w14:paraId="292BD7FB" w14:textId="45752925" w:rsidR="003E44C4" w:rsidRPr="00FD6C68" w:rsidRDefault="003E44C4" w:rsidP="003E44C4">
            <w:pPr>
              <w:pStyle w:val="Prrafodelista"/>
              <w:numPr>
                <w:ilvl w:val="0"/>
                <w:numId w:val="10"/>
              </w:numPr>
              <w:ind w:left="311"/>
              <w:jc w:val="both"/>
              <w:rPr>
                <w:rFonts w:ascii="Arial" w:hAnsi="Arial" w:cs="Arial"/>
                <w:sz w:val="24"/>
                <w:szCs w:val="24"/>
              </w:rPr>
            </w:pPr>
            <w:r w:rsidRPr="00FD6C68">
              <w:rPr>
                <w:rFonts w:ascii="Arial" w:hAnsi="Arial" w:cs="Arial"/>
                <w:sz w:val="24"/>
                <w:szCs w:val="24"/>
              </w:rPr>
              <w:t>Se requiere una Ley de Accesibilidad que pueda pautar las normas de diseño universal con progresividad.</w:t>
            </w:r>
          </w:p>
          <w:p w14:paraId="12097BFF" w14:textId="77777777" w:rsidR="003E44C4" w:rsidRPr="00FD6C68" w:rsidRDefault="003E44C4" w:rsidP="003E44C4">
            <w:pPr>
              <w:pStyle w:val="Prrafodelista"/>
              <w:numPr>
                <w:ilvl w:val="0"/>
                <w:numId w:val="10"/>
              </w:numPr>
              <w:ind w:left="311"/>
              <w:jc w:val="both"/>
              <w:rPr>
                <w:rFonts w:ascii="Arial" w:hAnsi="Arial" w:cs="Arial"/>
                <w:sz w:val="24"/>
                <w:szCs w:val="24"/>
              </w:rPr>
            </w:pPr>
            <w:r w:rsidRPr="00FD6C68">
              <w:rPr>
                <w:rFonts w:ascii="Arial" w:hAnsi="Arial" w:cs="Arial"/>
                <w:sz w:val="24"/>
                <w:szCs w:val="24"/>
              </w:rPr>
              <w:t>El ejercicio de los derechos se debe dar con igualdad, sin discriminar.</w:t>
            </w:r>
          </w:p>
          <w:p w14:paraId="1D01518A" w14:textId="52147562" w:rsidR="003E44C4" w:rsidRPr="00FD6C68" w:rsidRDefault="003E44C4" w:rsidP="003E44C4">
            <w:pPr>
              <w:pStyle w:val="Prrafodelista"/>
              <w:numPr>
                <w:ilvl w:val="0"/>
                <w:numId w:val="10"/>
              </w:numPr>
              <w:ind w:left="311"/>
              <w:jc w:val="both"/>
              <w:rPr>
                <w:rFonts w:ascii="Arial" w:hAnsi="Arial" w:cs="Arial"/>
                <w:sz w:val="24"/>
                <w:szCs w:val="24"/>
              </w:rPr>
            </w:pPr>
            <w:r w:rsidRPr="00FD6C68">
              <w:rPr>
                <w:rFonts w:ascii="Arial" w:hAnsi="Arial" w:cs="Arial"/>
                <w:sz w:val="24"/>
                <w:szCs w:val="24"/>
              </w:rPr>
              <w:t xml:space="preserve"> Es necesario ejercer el máximo uso de los recursos disponibles, para subsanar la diferencial de décadas en materia de infraestructura accesible y digna para las personas con discapacidades.</w:t>
            </w:r>
          </w:p>
        </w:tc>
        <w:tc>
          <w:tcPr>
            <w:tcW w:w="631" w:type="pct"/>
          </w:tcPr>
          <w:p w14:paraId="56A1D068" w14:textId="1CC383D1" w:rsidR="003E44C4" w:rsidRPr="00FD6C68" w:rsidRDefault="003E44C4" w:rsidP="003E44C4">
            <w:pPr>
              <w:jc w:val="both"/>
              <w:rPr>
                <w:rFonts w:ascii="Arial" w:hAnsi="Arial" w:cs="Arial"/>
                <w:sz w:val="24"/>
                <w:szCs w:val="24"/>
              </w:rPr>
            </w:pPr>
            <w:r w:rsidRPr="00FD6C68">
              <w:rPr>
                <w:rFonts w:ascii="Arial" w:hAnsi="Arial" w:cs="Arial"/>
                <w:sz w:val="24"/>
                <w:szCs w:val="24"/>
              </w:rPr>
              <w:t>Artículo 1, 3, 4, 5, 8, 10, 14, 15, 21, 32, 33, 34, 40, 67, 70, 71 y 82.</w:t>
            </w:r>
          </w:p>
        </w:tc>
        <w:tc>
          <w:tcPr>
            <w:tcW w:w="1455" w:type="pct"/>
          </w:tcPr>
          <w:p w14:paraId="27E0789A" w14:textId="7E14C9C0" w:rsidR="00095D1F" w:rsidRDefault="00095D1F" w:rsidP="00095D1F">
            <w:pPr>
              <w:jc w:val="both"/>
              <w:rPr>
                <w:rFonts w:ascii="Arial" w:hAnsi="Arial" w:cs="Arial"/>
                <w:sz w:val="24"/>
                <w:szCs w:val="24"/>
              </w:rPr>
            </w:pPr>
            <w:r>
              <w:rPr>
                <w:rFonts w:ascii="Arial" w:hAnsi="Arial" w:cs="Arial"/>
                <w:sz w:val="24"/>
                <w:szCs w:val="24"/>
              </w:rPr>
              <w:t xml:space="preserve">Del análisis de las propuestas señaladas por el compareciente, se recupera lo expuesto con relación a que las personas con discapacidad deben acceder al transporte de manera autónoma y con dignidad y en igualdad de condiciones, por lo que se modifican diversos artículos en la materia. </w:t>
            </w:r>
          </w:p>
          <w:p w14:paraId="18C5053E" w14:textId="697F7B71" w:rsidR="003E44C4" w:rsidRPr="00FD6C68" w:rsidRDefault="003E44C4" w:rsidP="003E44C4">
            <w:pPr>
              <w:jc w:val="both"/>
              <w:rPr>
                <w:rFonts w:ascii="Arial" w:hAnsi="Arial" w:cs="Arial"/>
                <w:sz w:val="24"/>
                <w:szCs w:val="24"/>
              </w:rPr>
            </w:pPr>
          </w:p>
        </w:tc>
      </w:tr>
      <w:tr w:rsidR="003E44C4" w:rsidRPr="00FD6C68" w14:paraId="6F8CE353" w14:textId="77777777" w:rsidTr="00FD6C68">
        <w:trPr>
          <w:jc w:val="center"/>
        </w:trPr>
        <w:tc>
          <w:tcPr>
            <w:tcW w:w="886" w:type="pct"/>
          </w:tcPr>
          <w:p w14:paraId="55AFF8D5" w14:textId="13551F8A" w:rsidR="003E44C4" w:rsidRPr="00FD6C68" w:rsidRDefault="003E44C4" w:rsidP="003E44C4">
            <w:pPr>
              <w:jc w:val="both"/>
              <w:rPr>
                <w:rFonts w:ascii="Arial" w:hAnsi="Arial" w:cs="Arial"/>
                <w:sz w:val="24"/>
                <w:szCs w:val="24"/>
              </w:rPr>
            </w:pPr>
            <w:r w:rsidRPr="00FD6C68">
              <w:rPr>
                <w:rFonts w:ascii="Arial" w:hAnsi="Arial" w:cs="Arial"/>
                <w:b/>
                <w:sz w:val="24"/>
                <w:szCs w:val="24"/>
              </w:rPr>
              <w:t>C. Miguel Ángel Morales Olvera</w:t>
            </w:r>
          </w:p>
        </w:tc>
        <w:tc>
          <w:tcPr>
            <w:tcW w:w="2028" w:type="pct"/>
          </w:tcPr>
          <w:p w14:paraId="578DA578" w14:textId="0E29C0EF" w:rsidR="003E44C4" w:rsidRPr="00FD6C68" w:rsidRDefault="003E44C4" w:rsidP="003E44C4">
            <w:pPr>
              <w:pStyle w:val="Prrafodelista"/>
              <w:numPr>
                <w:ilvl w:val="0"/>
                <w:numId w:val="11"/>
              </w:numPr>
              <w:ind w:left="311"/>
              <w:jc w:val="both"/>
              <w:rPr>
                <w:rFonts w:ascii="Arial" w:hAnsi="Arial" w:cs="Arial"/>
                <w:sz w:val="24"/>
                <w:szCs w:val="24"/>
              </w:rPr>
            </w:pPr>
            <w:r w:rsidRPr="00FD6C68">
              <w:rPr>
                <w:rFonts w:ascii="Arial" w:hAnsi="Arial" w:cs="Arial"/>
                <w:sz w:val="24"/>
                <w:szCs w:val="24"/>
              </w:rPr>
              <w:t>Señala que existen barreras en la accesibilidad para personas con discapacidad motriz.</w:t>
            </w:r>
          </w:p>
          <w:p w14:paraId="580E3586" w14:textId="13B6E779" w:rsidR="003E44C4" w:rsidRPr="00FD6C68" w:rsidRDefault="003E44C4" w:rsidP="003E44C4">
            <w:pPr>
              <w:pStyle w:val="Prrafodelista"/>
              <w:numPr>
                <w:ilvl w:val="0"/>
                <w:numId w:val="11"/>
              </w:numPr>
              <w:ind w:left="311"/>
              <w:jc w:val="both"/>
              <w:rPr>
                <w:rFonts w:ascii="Arial" w:hAnsi="Arial" w:cs="Arial"/>
                <w:sz w:val="24"/>
                <w:szCs w:val="24"/>
              </w:rPr>
            </w:pPr>
            <w:r w:rsidRPr="00FD6C68">
              <w:rPr>
                <w:rFonts w:ascii="Arial" w:hAnsi="Arial" w:cs="Arial"/>
                <w:sz w:val="24"/>
                <w:szCs w:val="24"/>
              </w:rPr>
              <w:t>Las personas con discapacidad no cuentan con las medidas de movilidad para trasladarse por las vías. No hay ajustes razonables ni ayudas técnicas o medidas de inclusión para animales de servicio.</w:t>
            </w:r>
          </w:p>
          <w:p w14:paraId="39330206" w14:textId="2A5FFB02" w:rsidR="003E44C4" w:rsidRPr="00FD6C68" w:rsidRDefault="003E44C4" w:rsidP="003E44C4">
            <w:pPr>
              <w:pStyle w:val="Prrafodelista"/>
              <w:numPr>
                <w:ilvl w:val="0"/>
                <w:numId w:val="11"/>
              </w:numPr>
              <w:spacing w:after="160" w:line="259" w:lineRule="auto"/>
              <w:ind w:left="311"/>
              <w:jc w:val="both"/>
              <w:rPr>
                <w:rFonts w:ascii="Arial" w:hAnsi="Arial" w:cs="Arial"/>
                <w:sz w:val="24"/>
                <w:szCs w:val="24"/>
              </w:rPr>
            </w:pPr>
            <w:r w:rsidRPr="00FD6C68">
              <w:rPr>
                <w:rFonts w:ascii="Arial" w:hAnsi="Arial" w:cs="Arial"/>
                <w:sz w:val="24"/>
                <w:szCs w:val="24"/>
              </w:rPr>
              <w:t>Deben definirse la responsabilidad y el rol del personal de apoyo, dentro de un organigrama.</w:t>
            </w:r>
          </w:p>
          <w:p w14:paraId="74E17A51" w14:textId="578E25B4" w:rsidR="003E44C4" w:rsidRPr="00FD6C68" w:rsidRDefault="003E44C4" w:rsidP="003E44C4">
            <w:pPr>
              <w:pStyle w:val="Prrafodelista"/>
              <w:numPr>
                <w:ilvl w:val="0"/>
                <w:numId w:val="11"/>
              </w:numPr>
              <w:spacing w:after="160" w:line="259" w:lineRule="auto"/>
              <w:ind w:left="311"/>
              <w:jc w:val="both"/>
              <w:rPr>
                <w:rFonts w:ascii="Arial" w:hAnsi="Arial" w:cs="Arial"/>
                <w:sz w:val="24"/>
                <w:szCs w:val="24"/>
              </w:rPr>
            </w:pPr>
            <w:r w:rsidRPr="00FD6C68">
              <w:rPr>
                <w:rFonts w:ascii="Arial" w:hAnsi="Arial" w:cs="Arial"/>
                <w:sz w:val="24"/>
                <w:szCs w:val="24"/>
              </w:rPr>
              <w:t xml:space="preserve">Deben de existir sistema de transporte interconectado e integrado donde la conexión sea el eje central. </w:t>
            </w:r>
          </w:p>
          <w:p w14:paraId="68861061" w14:textId="77777777" w:rsidR="003E44C4" w:rsidRPr="00FD6C68" w:rsidRDefault="003E44C4" w:rsidP="003E44C4">
            <w:pPr>
              <w:pStyle w:val="Prrafodelista"/>
              <w:numPr>
                <w:ilvl w:val="0"/>
                <w:numId w:val="11"/>
              </w:numPr>
              <w:ind w:left="311"/>
              <w:jc w:val="both"/>
              <w:rPr>
                <w:rFonts w:ascii="Arial" w:hAnsi="Arial" w:cs="Arial"/>
                <w:sz w:val="24"/>
                <w:szCs w:val="24"/>
              </w:rPr>
            </w:pPr>
            <w:r w:rsidRPr="00FD6C68">
              <w:rPr>
                <w:rFonts w:ascii="Arial" w:hAnsi="Arial" w:cs="Arial"/>
                <w:sz w:val="24"/>
                <w:szCs w:val="24"/>
              </w:rPr>
              <w:t>Generar acciones concretas y medidas específicas para generar una movilidad autónoma y digna de las personas.</w:t>
            </w:r>
          </w:p>
          <w:p w14:paraId="2B72D3F8" w14:textId="6F925E6B" w:rsidR="003E44C4" w:rsidRPr="00FD6C68" w:rsidRDefault="003E44C4" w:rsidP="003E44C4">
            <w:pPr>
              <w:pStyle w:val="Prrafodelista"/>
              <w:numPr>
                <w:ilvl w:val="0"/>
                <w:numId w:val="11"/>
              </w:numPr>
              <w:ind w:left="311"/>
              <w:jc w:val="both"/>
              <w:rPr>
                <w:rFonts w:ascii="Arial" w:hAnsi="Arial" w:cs="Arial"/>
                <w:sz w:val="24"/>
                <w:szCs w:val="24"/>
              </w:rPr>
            </w:pPr>
            <w:r w:rsidRPr="00FD6C68">
              <w:rPr>
                <w:rFonts w:ascii="Arial" w:hAnsi="Arial" w:cs="Arial"/>
                <w:sz w:val="24"/>
                <w:szCs w:val="24"/>
              </w:rPr>
              <w:lastRenderedPageBreak/>
              <w:t>Se debe definir la perspectiva de inclusión, accesibilidad e interseccionalidad.</w:t>
            </w:r>
          </w:p>
          <w:p w14:paraId="3BE49754" w14:textId="77777777" w:rsidR="003E44C4" w:rsidRPr="00FD6C68" w:rsidRDefault="003E44C4" w:rsidP="003E44C4">
            <w:pPr>
              <w:pStyle w:val="Prrafodelista"/>
              <w:numPr>
                <w:ilvl w:val="0"/>
                <w:numId w:val="11"/>
              </w:numPr>
              <w:ind w:left="311"/>
              <w:jc w:val="both"/>
              <w:rPr>
                <w:rFonts w:ascii="Arial" w:hAnsi="Arial" w:cs="Arial"/>
                <w:sz w:val="24"/>
                <w:szCs w:val="24"/>
              </w:rPr>
            </w:pPr>
            <w:r w:rsidRPr="00FD6C68">
              <w:rPr>
                <w:rFonts w:ascii="Arial" w:hAnsi="Arial" w:cs="Arial"/>
                <w:sz w:val="24"/>
                <w:szCs w:val="24"/>
              </w:rPr>
              <w:t>La Ley debe generar la participación de las personas con discapacidad en los observatorios ciudadanos.</w:t>
            </w:r>
          </w:p>
          <w:p w14:paraId="5AC23926" w14:textId="4ED6E3EE" w:rsidR="003E44C4" w:rsidRPr="00FD6C68" w:rsidRDefault="003E44C4" w:rsidP="003E44C4">
            <w:pPr>
              <w:pStyle w:val="Prrafodelista"/>
              <w:numPr>
                <w:ilvl w:val="0"/>
                <w:numId w:val="11"/>
              </w:numPr>
              <w:ind w:left="311"/>
              <w:jc w:val="both"/>
              <w:rPr>
                <w:rFonts w:ascii="Arial" w:hAnsi="Arial" w:cs="Arial"/>
                <w:sz w:val="24"/>
                <w:szCs w:val="24"/>
              </w:rPr>
            </w:pPr>
            <w:r w:rsidRPr="00FD6C68">
              <w:rPr>
                <w:rFonts w:ascii="Arial" w:hAnsi="Arial" w:cs="Arial"/>
                <w:sz w:val="24"/>
                <w:szCs w:val="24"/>
              </w:rPr>
              <w:t>Se debe apostar al diseño universal, no sólo ajustes razonables que no generan las condiciones de accesibilidad de las personas con discapacidad.</w:t>
            </w:r>
          </w:p>
          <w:p w14:paraId="7112DFAE" w14:textId="681752C6" w:rsidR="003E44C4" w:rsidRPr="00FD6C68" w:rsidRDefault="003E44C4" w:rsidP="003E44C4">
            <w:pPr>
              <w:pStyle w:val="Prrafodelista"/>
              <w:numPr>
                <w:ilvl w:val="0"/>
                <w:numId w:val="11"/>
              </w:numPr>
              <w:ind w:left="311"/>
              <w:jc w:val="both"/>
              <w:rPr>
                <w:rFonts w:ascii="Arial" w:hAnsi="Arial" w:cs="Arial"/>
                <w:sz w:val="24"/>
                <w:szCs w:val="24"/>
              </w:rPr>
            </w:pPr>
            <w:r w:rsidRPr="00FD6C68">
              <w:rPr>
                <w:rFonts w:ascii="Arial" w:hAnsi="Arial" w:cs="Arial"/>
                <w:sz w:val="24"/>
                <w:szCs w:val="24"/>
              </w:rPr>
              <w:t>Manifestó su acuerdo con quitar ajustes razonables.</w:t>
            </w:r>
          </w:p>
        </w:tc>
        <w:tc>
          <w:tcPr>
            <w:tcW w:w="631" w:type="pct"/>
          </w:tcPr>
          <w:p w14:paraId="7C1C0241" w14:textId="13A499B5" w:rsidR="003E44C4" w:rsidRPr="00FD6C68" w:rsidRDefault="003E44C4" w:rsidP="003E44C4">
            <w:pPr>
              <w:jc w:val="both"/>
              <w:rPr>
                <w:rFonts w:ascii="Arial" w:hAnsi="Arial" w:cs="Arial"/>
                <w:sz w:val="24"/>
                <w:szCs w:val="24"/>
              </w:rPr>
            </w:pPr>
            <w:r w:rsidRPr="00FD6C68">
              <w:rPr>
                <w:rFonts w:ascii="Arial" w:hAnsi="Arial" w:cs="Arial"/>
                <w:sz w:val="24"/>
                <w:szCs w:val="24"/>
              </w:rPr>
              <w:lastRenderedPageBreak/>
              <w:t>Artículo 1, 3, 4, 5, 8, 10, 14, 15, 21, 32, 33, 34, 40, 67, 70, 71 y 82.</w:t>
            </w:r>
          </w:p>
        </w:tc>
        <w:tc>
          <w:tcPr>
            <w:tcW w:w="1455" w:type="pct"/>
          </w:tcPr>
          <w:p w14:paraId="7E8CC39B" w14:textId="7C12790B" w:rsidR="00095D1F" w:rsidRDefault="00095D1F" w:rsidP="00095D1F">
            <w:pPr>
              <w:jc w:val="both"/>
              <w:rPr>
                <w:rFonts w:ascii="Arial" w:hAnsi="Arial" w:cs="Arial"/>
                <w:sz w:val="24"/>
                <w:szCs w:val="24"/>
              </w:rPr>
            </w:pPr>
            <w:r>
              <w:rPr>
                <w:rFonts w:ascii="Arial" w:hAnsi="Arial" w:cs="Arial"/>
                <w:sz w:val="24"/>
                <w:szCs w:val="24"/>
              </w:rPr>
              <w:t xml:space="preserve">Del análisis realizado, se recupera lo señalado con relación a que las personas con discapacidad deben acceder al transporte de manera autónoma y con dignidad, por lo que se modifican diversos artículos en la materia. </w:t>
            </w:r>
          </w:p>
          <w:p w14:paraId="6BBA8CA9" w14:textId="6EB31E5C" w:rsidR="00095D1F" w:rsidRDefault="00095D1F" w:rsidP="00095D1F">
            <w:pPr>
              <w:jc w:val="both"/>
              <w:rPr>
                <w:rFonts w:ascii="Arial" w:hAnsi="Arial" w:cs="Arial"/>
                <w:sz w:val="24"/>
                <w:szCs w:val="24"/>
              </w:rPr>
            </w:pPr>
          </w:p>
          <w:p w14:paraId="68A0B012" w14:textId="54C8A964" w:rsidR="00095D1F" w:rsidRDefault="00095D1F" w:rsidP="00095D1F">
            <w:pPr>
              <w:jc w:val="both"/>
              <w:rPr>
                <w:rFonts w:ascii="Arial" w:hAnsi="Arial" w:cs="Arial"/>
                <w:sz w:val="24"/>
                <w:szCs w:val="24"/>
              </w:rPr>
            </w:pPr>
            <w:r>
              <w:rPr>
                <w:rFonts w:ascii="Arial" w:hAnsi="Arial" w:cs="Arial"/>
                <w:sz w:val="24"/>
                <w:szCs w:val="24"/>
              </w:rPr>
              <w:t xml:space="preserve">Asimismo, se modifican diversos artículos con relación al acceso de las personas al transporte público, </w:t>
            </w:r>
            <w:r w:rsidR="002B0E54">
              <w:rPr>
                <w:rFonts w:ascii="Arial" w:hAnsi="Arial" w:cs="Arial"/>
                <w:sz w:val="24"/>
                <w:szCs w:val="24"/>
              </w:rPr>
              <w:t xml:space="preserve">en condiciones de accesibilidad, igualdad de condiciones y sin discriminación. </w:t>
            </w:r>
          </w:p>
          <w:p w14:paraId="31175000" w14:textId="6664CE57" w:rsidR="002B0E54" w:rsidRDefault="002B0E54" w:rsidP="00095D1F">
            <w:pPr>
              <w:jc w:val="both"/>
              <w:rPr>
                <w:rFonts w:ascii="Arial" w:hAnsi="Arial" w:cs="Arial"/>
                <w:sz w:val="24"/>
                <w:szCs w:val="24"/>
              </w:rPr>
            </w:pPr>
          </w:p>
          <w:p w14:paraId="444CBE3D" w14:textId="6498F793" w:rsidR="002B0E54" w:rsidRDefault="002B0E54" w:rsidP="00095D1F">
            <w:pPr>
              <w:jc w:val="both"/>
              <w:rPr>
                <w:rFonts w:ascii="Arial" w:hAnsi="Arial" w:cs="Arial"/>
                <w:sz w:val="24"/>
                <w:szCs w:val="24"/>
              </w:rPr>
            </w:pPr>
            <w:r>
              <w:rPr>
                <w:rFonts w:ascii="Arial" w:hAnsi="Arial" w:cs="Arial"/>
                <w:sz w:val="24"/>
                <w:szCs w:val="24"/>
              </w:rPr>
              <w:t xml:space="preserve">De lo señalado sobre las perspectivas de accesibilidad e </w:t>
            </w:r>
            <w:r>
              <w:rPr>
                <w:rFonts w:ascii="Arial" w:hAnsi="Arial" w:cs="Arial"/>
                <w:sz w:val="24"/>
                <w:szCs w:val="24"/>
              </w:rPr>
              <w:lastRenderedPageBreak/>
              <w:t>interseccionalidad, las mismas que se encuentran contenidas en la Ley.</w:t>
            </w:r>
          </w:p>
          <w:p w14:paraId="598F751E" w14:textId="77777777" w:rsidR="003E44C4" w:rsidRPr="00FD6C68" w:rsidRDefault="003E44C4" w:rsidP="003E44C4">
            <w:pPr>
              <w:jc w:val="both"/>
              <w:rPr>
                <w:rFonts w:ascii="Arial" w:hAnsi="Arial" w:cs="Arial"/>
                <w:sz w:val="24"/>
                <w:szCs w:val="24"/>
              </w:rPr>
            </w:pPr>
          </w:p>
        </w:tc>
      </w:tr>
      <w:tr w:rsidR="003E44C4" w:rsidRPr="00FD6C68" w14:paraId="091174AA" w14:textId="77777777" w:rsidTr="00FD6C68">
        <w:trPr>
          <w:jc w:val="center"/>
        </w:trPr>
        <w:tc>
          <w:tcPr>
            <w:tcW w:w="886" w:type="pct"/>
          </w:tcPr>
          <w:p w14:paraId="43A7A668" w14:textId="77777777" w:rsidR="003E44C4" w:rsidRPr="00FD6C68" w:rsidRDefault="003E44C4" w:rsidP="003E44C4">
            <w:pPr>
              <w:spacing w:line="288" w:lineRule="auto"/>
              <w:jc w:val="both"/>
              <w:rPr>
                <w:rFonts w:ascii="Arial" w:hAnsi="Arial" w:cs="Arial"/>
                <w:b/>
                <w:sz w:val="24"/>
                <w:szCs w:val="24"/>
              </w:rPr>
            </w:pPr>
            <w:r w:rsidRPr="00FD6C68">
              <w:rPr>
                <w:rFonts w:ascii="Arial" w:hAnsi="Arial" w:cs="Arial"/>
                <w:b/>
                <w:sz w:val="24"/>
                <w:szCs w:val="24"/>
              </w:rPr>
              <w:lastRenderedPageBreak/>
              <w:t>C. Erik Álvaro Arellano Hernández</w:t>
            </w:r>
          </w:p>
          <w:p w14:paraId="57E709E1" w14:textId="11A7C33E" w:rsidR="003E44C4" w:rsidRPr="00FD6C68" w:rsidRDefault="003E44C4" w:rsidP="003E44C4">
            <w:pPr>
              <w:jc w:val="both"/>
              <w:rPr>
                <w:rFonts w:ascii="Arial" w:hAnsi="Arial" w:cs="Arial"/>
                <w:sz w:val="24"/>
                <w:szCs w:val="24"/>
              </w:rPr>
            </w:pPr>
            <w:r w:rsidRPr="00FD6C68">
              <w:rPr>
                <w:rFonts w:ascii="Arial" w:hAnsi="Arial" w:cs="Arial"/>
                <w:bCs/>
                <w:sz w:val="24"/>
                <w:szCs w:val="24"/>
              </w:rPr>
              <w:t>Presidente de Coalición de Personas Sordas, A.C.</w:t>
            </w:r>
          </w:p>
        </w:tc>
        <w:tc>
          <w:tcPr>
            <w:tcW w:w="2028" w:type="pct"/>
          </w:tcPr>
          <w:p w14:paraId="0B2C2EE3" w14:textId="037E5676" w:rsidR="003E44C4" w:rsidRPr="00FD6C68" w:rsidRDefault="003E44C4" w:rsidP="003E44C4">
            <w:pPr>
              <w:pStyle w:val="Prrafodelista"/>
              <w:numPr>
                <w:ilvl w:val="0"/>
                <w:numId w:val="12"/>
              </w:numPr>
              <w:ind w:left="311"/>
              <w:jc w:val="both"/>
              <w:rPr>
                <w:rFonts w:ascii="Arial" w:hAnsi="Arial" w:cs="Arial"/>
                <w:sz w:val="24"/>
                <w:szCs w:val="24"/>
              </w:rPr>
            </w:pPr>
            <w:r w:rsidRPr="00FD6C68">
              <w:rPr>
                <w:rFonts w:ascii="Arial" w:hAnsi="Arial" w:cs="Arial"/>
                <w:sz w:val="24"/>
                <w:szCs w:val="24"/>
              </w:rPr>
              <w:t>Señala que el acceso a la información está limitado y nada accesible.  Generalmente se piensa sólo en personas que usan sillas de ruedas. No se piensa en un colectivo de personas.</w:t>
            </w:r>
          </w:p>
          <w:p w14:paraId="20C790C3" w14:textId="579F4095" w:rsidR="003E44C4" w:rsidRPr="00FD6C68" w:rsidRDefault="003E44C4" w:rsidP="003E44C4">
            <w:pPr>
              <w:pStyle w:val="Prrafodelista"/>
              <w:numPr>
                <w:ilvl w:val="0"/>
                <w:numId w:val="12"/>
              </w:numPr>
              <w:ind w:left="311"/>
              <w:jc w:val="both"/>
              <w:rPr>
                <w:rFonts w:ascii="Arial" w:hAnsi="Arial" w:cs="Arial"/>
                <w:sz w:val="24"/>
                <w:szCs w:val="24"/>
              </w:rPr>
            </w:pPr>
            <w:r w:rsidRPr="00FD6C68">
              <w:rPr>
                <w:rFonts w:ascii="Arial" w:hAnsi="Arial" w:cs="Arial"/>
                <w:sz w:val="24"/>
                <w:szCs w:val="24"/>
              </w:rPr>
              <w:t>Hace referencia a los siguientes artículos de la Ley:</w:t>
            </w:r>
          </w:p>
          <w:p w14:paraId="1E7D097F" w14:textId="1BAFC6FE" w:rsidR="003E44C4" w:rsidRPr="00FD6C68" w:rsidRDefault="003E44C4" w:rsidP="003E44C4">
            <w:pPr>
              <w:pStyle w:val="Prrafodelista"/>
              <w:numPr>
                <w:ilvl w:val="1"/>
                <w:numId w:val="12"/>
              </w:numPr>
              <w:ind w:left="736"/>
              <w:jc w:val="both"/>
              <w:rPr>
                <w:rFonts w:ascii="Arial" w:hAnsi="Arial" w:cs="Arial"/>
                <w:sz w:val="24"/>
                <w:szCs w:val="24"/>
              </w:rPr>
            </w:pPr>
            <w:r w:rsidRPr="00FD6C68">
              <w:rPr>
                <w:rFonts w:ascii="Arial" w:hAnsi="Arial" w:cs="Arial"/>
                <w:sz w:val="24"/>
                <w:szCs w:val="24"/>
              </w:rPr>
              <w:t>Artículo 17: en los sistemas de transporte como el metro o Metrobús, las personas sordas no escuchan los anuncios o la información que se dan, por lo que deben generarse medidas visuales de acceso, como monitories y subtítulos para facilitar la movilidad. LSM o subtítulos.</w:t>
            </w:r>
          </w:p>
          <w:p w14:paraId="52AC5AAE" w14:textId="06EA8B48" w:rsidR="003E44C4" w:rsidRPr="00FD6C68" w:rsidRDefault="003E44C4" w:rsidP="003E44C4">
            <w:pPr>
              <w:pStyle w:val="Prrafodelista"/>
              <w:numPr>
                <w:ilvl w:val="1"/>
                <w:numId w:val="12"/>
              </w:numPr>
              <w:ind w:left="736"/>
              <w:jc w:val="both"/>
              <w:rPr>
                <w:rFonts w:ascii="Arial" w:hAnsi="Arial" w:cs="Arial"/>
                <w:sz w:val="24"/>
                <w:szCs w:val="24"/>
              </w:rPr>
            </w:pPr>
            <w:r w:rsidRPr="00FD6C68">
              <w:rPr>
                <w:rFonts w:ascii="Arial" w:hAnsi="Arial" w:cs="Arial"/>
                <w:sz w:val="24"/>
                <w:szCs w:val="24"/>
              </w:rPr>
              <w:t>En el artículo 18. El transporte especial para personas con discapacidad debe tener espacios de accesibilidad</w:t>
            </w:r>
          </w:p>
          <w:p w14:paraId="1E4F8141" w14:textId="0870FCA4" w:rsidR="003E44C4" w:rsidRPr="00FD6C68" w:rsidRDefault="003E44C4" w:rsidP="003E44C4">
            <w:pPr>
              <w:pStyle w:val="Prrafodelista"/>
              <w:numPr>
                <w:ilvl w:val="1"/>
                <w:numId w:val="12"/>
              </w:numPr>
              <w:ind w:left="736"/>
              <w:jc w:val="both"/>
              <w:rPr>
                <w:rFonts w:ascii="Arial" w:hAnsi="Arial" w:cs="Arial"/>
                <w:sz w:val="24"/>
                <w:szCs w:val="24"/>
              </w:rPr>
            </w:pPr>
            <w:r w:rsidRPr="00FD6C68">
              <w:rPr>
                <w:rFonts w:ascii="Arial" w:hAnsi="Arial" w:cs="Arial"/>
                <w:sz w:val="24"/>
                <w:szCs w:val="24"/>
              </w:rPr>
              <w:t>Establecer en el artículo 34, de sistema de transporte, que las personas que laboran deben tener herramientas de capacitación y sensibilización en atención a las personas con discapacidad.</w:t>
            </w:r>
          </w:p>
          <w:p w14:paraId="5ECC50B2" w14:textId="642FC8A9" w:rsidR="003E44C4" w:rsidRPr="00FD6C68" w:rsidRDefault="003E44C4" w:rsidP="003E44C4">
            <w:pPr>
              <w:pStyle w:val="Prrafodelista"/>
              <w:numPr>
                <w:ilvl w:val="1"/>
                <w:numId w:val="12"/>
              </w:numPr>
              <w:ind w:left="736"/>
              <w:jc w:val="both"/>
              <w:rPr>
                <w:rFonts w:ascii="Arial" w:hAnsi="Arial" w:cs="Arial"/>
                <w:sz w:val="24"/>
                <w:szCs w:val="24"/>
              </w:rPr>
            </w:pPr>
            <w:r w:rsidRPr="00FD6C68">
              <w:rPr>
                <w:rFonts w:ascii="Arial" w:hAnsi="Arial" w:cs="Arial"/>
                <w:sz w:val="24"/>
                <w:szCs w:val="24"/>
              </w:rPr>
              <w:t xml:space="preserve">En el artículo 45, de licencias de conducir, se tiene problemas de </w:t>
            </w:r>
            <w:r w:rsidRPr="00FD6C68">
              <w:rPr>
                <w:rFonts w:ascii="Arial" w:hAnsi="Arial" w:cs="Arial"/>
                <w:sz w:val="24"/>
                <w:szCs w:val="24"/>
              </w:rPr>
              <w:lastRenderedPageBreak/>
              <w:t>comunicación, lo que generan barreras y discriminación, debe ser accesible.</w:t>
            </w:r>
          </w:p>
          <w:p w14:paraId="0B4F69CC" w14:textId="61E0145E" w:rsidR="003E44C4" w:rsidRPr="00FD6C68" w:rsidRDefault="003E44C4" w:rsidP="003E44C4">
            <w:pPr>
              <w:pStyle w:val="Prrafodelista"/>
              <w:numPr>
                <w:ilvl w:val="1"/>
                <w:numId w:val="12"/>
              </w:numPr>
              <w:ind w:left="736"/>
              <w:jc w:val="both"/>
              <w:rPr>
                <w:rFonts w:ascii="Arial" w:hAnsi="Arial" w:cs="Arial"/>
                <w:sz w:val="24"/>
                <w:szCs w:val="24"/>
              </w:rPr>
            </w:pPr>
            <w:r w:rsidRPr="00FD6C68">
              <w:rPr>
                <w:rFonts w:ascii="Arial" w:hAnsi="Arial" w:cs="Arial"/>
                <w:sz w:val="24"/>
                <w:szCs w:val="24"/>
              </w:rPr>
              <w:t>En el artículo 73. Accesibilidad debe ser adecuada con la información necesaria en formatos.</w:t>
            </w:r>
          </w:p>
          <w:p w14:paraId="50BAE5D9" w14:textId="2DB4FDAF" w:rsidR="003E44C4" w:rsidRPr="00FD6C68" w:rsidRDefault="003E44C4" w:rsidP="003E44C4">
            <w:pPr>
              <w:pStyle w:val="Prrafodelista"/>
              <w:numPr>
                <w:ilvl w:val="1"/>
                <w:numId w:val="12"/>
              </w:numPr>
              <w:ind w:left="736"/>
              <w:jc w:val="both"/>
              <w:rPr>
                <w:rFonts w:ascii="Arial" w:hAnsi="Arial" w:cs="Arial"/>
                <w:sz w:val="24"/>
                <w:szCs w:val="24"/>
              </w:rPr>
            </w:pPr>
            <w:r w:rsidRPr="00FD6C68">
              <w:rPr>
                <w:rFonts w:ascii="Arial" w:hAnsi="Arial" w:cs="Arial"/>
                <w:sz w:val="24"/>
                <w:szCs w:val="24"/>
              </w:rPr>
              <w:t xml:space="preserve">En el artículo 77. En las zonas metropolitanas deben generarse medidas que homologuen los criterios de infraestructura en los municipios que los integran, que sean los mismos, para generar medidas de pleno acceso, sin que impacte si es de un lugar u otro. </w:t>
            </w:r>
          </w:p>
          <w:p w14:paraId="54509E36" w14:textId="7B7ED7CD" w:rsidR="003E44C4" w:rsidRPr="00FD6C68" w:rsidRDefault="003E44C4" w:rsidP="003E44C4">
            <w:pPr>
              <w:pStyle w:val="Prrafodelista"/>
              <w:numPr>
                <w:ilvl w:val="0"/>
                <w:numId w:val="12"/>
              </w:numPr>
              <w:ind w:left="327"/>
              <w:jc w:val="both"/>
              <w:rPr>
                <w:rFonts w:ascii="Arial" w:hAnsi="Arial" w:cs="Arial"/>
                <w:sz w:val="24"/>
                <w:szCs w:val="24"/>
              </w:rPr>
            </w:pPr>
            <w:r w:rsidRPr="00FD6C68">
              <w:rPr>
                <w:rFonts w:ascii="Arial" w:hAnsi="Arial" w:cs="Arial"/>
                <w:sz w:val="24"/>
                <w:szCs w:val="24"/>
              </w:rPr>
              <w:t xml:space="preserve">Aspecto laboral, contar con transporte público de calidad y con personal calificado, principalmente de las personas con discapacidad. </w:t>
            </w:r>
          </w:p>
        </w:tc>
        <w:tc>
          <w:tcPr>
            <w:tcW w:w="631" w:type="pct"/>
          </w:tcPr>
          <w:p w14:paraId="33D258E2" w14:textId="3D4E9C67" w:rsidR="003E44C4" w:rsidRPr="00FD6C68" w:rsidRDefault="003C5C91" w:rsidP="003E44C4">
            <w:pPr>
              <w:jc w:val="both"/>
              <w:rPr>
                <w:rFonts w:ascii="Arial" w:hAnsi="Arial" w:cs="Arial"/>
                <w:sz w:val="24"/>
                <w:szCs w:val="24"/>
              </w:rPr>
            </w:pPr>
            <w:r w:rsidRPr="00FD6C68">
              <w:rPr>
                <w:rFonts w:ascii="Arial" w:hAnsi="Arial" w:cs="Arial"/>
                <w:sz w:val="24"/>
                <w:szCs w:val="24"/>
              </w:rPr>
              <w:lastRenderedPageBreak/>
              <w:t>Artículo 17, 18, 34, 45, 73, 77.</w:t>
            </w:r>
          </w:p>
        </w:tc>
        <w:tc>
          <w:tcPr>
            <w:tcW w:w="1455" w:type="pct"/>
          </w:tcPr>
          <w:p w14:paraId="5A868161" w14:textId="77777777" w:rsidR="003E44C4" w:rsidRDefault="002B0E54" w:rsidP="003E44C4">
            <w:pPr>
              <w:jc w:val="both"/>
              <w:rPr>
                <w:rFonts w:ascii="Arial" w:hAnsi="Arial" w:cs="Arial"/>
                <w:sz w:val="24"/>
                <w:szCs w:val="24"/>
              </w:rPr>
            </w:pPr>
            <w:r>
              <w:rPr>
                <w:rFonts w:ascii="Arial" w:hAnsi="Arial" w:cs="Arial"/>
                <w:sz w:val="24"/>
                <w:szCs w:val="24"/>
              </w:rPr>
              <w:t xml:space="preserve">Se retoman las propuestas del compareciente respecto de la capacitación en materia de Lengua de Señas Mexicanas, espacios accesibles y de calidad en el transporte público, lo relativo a las licencias de conducir, así como la referencia a los formatos accesibles a los que tienen derecho las personas con discapacidad. </w:t>
            </w:r>
          </w:p>
          <w:p w14:paraId="26A978A0" w14:textId="77777777" w:rsidR="00300EFF" w:rsidRDefault="00300EFF" w:rsidP="003E44C4">
            <w:pPr>
              <w:jc w:val="both"/>
              <w:rPr>
                <w:rFonts w:ascii="Arial" w:hAnsi="Arial" w:cs="Arial"/>
                <w:sz w:val="24"/>
                <w:szCs w:val="24"/>
              </w:rPr>
            </w:pPr>
          </w:p>
          <w:p w14:paraId="27A892B8" w14:textId="371EDAC2" w:rsidR="00300EFF" w:rsidRPr="00FD6C68" w:rsidRDefault="00300EFF" w:rsidP="003E44C4">
            <w:pPr>
              <w:jc w:val="both"/>
              <w:rPr>
                <w:rFonts w:ascii="Arial" w:hAnsi="Arial" w:cs="Arial"/>
                <w:sz w:val="24"/>
                <w:szCs w:val="24"/>
              </w:rPr>
            </w:pPr>
            <w:r>
              <w:rPr>
                <w:rFonts w:ascii="Arial" w:hAnsi="Arial" w:cs="Arial"/>
                <w:sz w:val="24"/>
                <w:szCs w:val="24"/>
              </w:rPr>
              <w:t>De igual forma, en materia de zonas metropolitanas, se retoma la propuesta del compareciente y se mejora lo relativo a los convenios de cooperación previstos en la Ley.</w:t>
            </w:r>
          </w:p>
        </w:tc>
      </w:tr>
      <w:tr w:rsidR="003E44C4" w:rsidRPr="00FD6C68" w14:paraId="3F296FE0" w14:textId="77777777" w:rsidTr="00FD6C68">
        <w:trPr>
          <w:jc w:val="center"/>
        </w:trPr>
        <w:tc>
          <w:tcPr>
            <w:tcW w:w="886" w:type="pct"/>
          </w:tcPr>
          <w:p w14:paraId="6BF9E4BB" w14:textId="77777777" w:rsidR="003E44C4" w:rsidRPr="00FD6C68" w:rsidRDefault="003E44C4" w:rsidP="003E44C4">
            <w:pPr>
              <w:spacing w:line="288" w:lineRule="auto"/>
              <w:jc w:val="both"/>
              <w:rPr>
                <w:rFonts w:ascii="Arial" w:hAnsi="Arial" w:cs="Arial"/>
                <w:b/>
                <w:sz w:val="24"/>
                <w:szCs w:val="24"/>
              </w:rPr>
            </w:pPr>
            <w:r w:rsidRPr="00FD6C68">
              <w:rPr>
                <w:rFonts w:ascii="Arial" w:hAnsi="Arial" w:cs="Arial"/>
                <w:b/>
                <w:sz w:val="24"/>
                <w:szCs w:val="24"/>
              </w:rPr>
              <w:t>C. Rodrigo Zenteno Galicia</w:t>
            </w:r>
          </w:p>
          <w:p w14:paraId="31AFFCAA" w14:textId="6CC8D783" w:rsidR="003E44C4" w:rsidRPr="00FD6C68" w:rsidRDefault="003E44C4" w:rsidP="003E44C4">
            <w:pPr>
              <w:jc w:val="both"/>
              <w:rPr>
                <w:rFonts w:ascii="Arial" w:hAnsi="Arial" w:cs="Arial"/>
                <w:sz w:val="24"/>
                <w:szCs w:val="24"/>
              </w:rPr>
            </w:pPr>
            <w:r w:rsidRPr="00FD6C68">
              <w:rPr>
                <w:rFonts w:ascii="Arial" w:hAnsi="Arial" w:cs="Arial"/>
                <w:bCs/>
                <w:sz w:val="24"/>
                <w:szCs w:val="24"/>
              </w:rPr>
              <w:t>Director de comunicación social de la “Red Puebla para Todos”</w:t>
            </w:r>
          </w:p>
        </w:tc>
        <w:tc>
          <w:tcPr>
            <w:tcW w:w="2028" w:type="pct"/>
          </w:tcPr>
          <w:p w14:paraId="1484DE08" w14:textId="71359DF1" w:rsidR="003E44C4" w:rsidRPr="00FD6C68" w:rsidRDefault="003E44C4" w:rsidP="003E44C4">
            <w:pPr>
              <w:pStyle w:val="Prrafodelista"/>
              <w:numPr>
                <w:ilvl w:val="0"/>
                <w:numId w:val="13"/>
              </w:numPr>
              <w:ind w:left="327"/>
              <w:jc w:val="both"/>
              <w:rPr>
                <w:rFonts w:ascii="Arial" w:hAnsi="Arial" w:cs="Arial"/>
                <w:sz w:val="24"/>
                <w:szCs w:val="24"/>
              </w:rPr>
            </w:pPr>
            <w:r w:rsidRPr="00FD6C68">
              <w:rPr>
                <w:rFonts w:ascii="Arial" w:hAnsi="Arial" w:cs="Arial"/>
                <w:sz w:val="24"/>
                <w:szCs w:val="24"/>
              </w:rPr>
              <w:t>Señala que es muy importante la consulta a las personas con discapacidad. Esto cumple con la Convención y las obligaciones del Estado Mexicanos.</w:t>
            </w:r>
          </w:p>
          <w:p w14:paraId="1D0B0A95" w14:textId="2236708A" w:rsidR="003E44C4" w:rsidRPr="00FD6C68" w:rsidRDefault="003E44C4" w:rsidP="003E44C4">
            <w:pPr>
              <w:pStyle w:val="Prrafodelista"/>
              <w:numPr>
                <w:ilvl w:val="0"/>
                <w:numId w:val="13"/>
              </w:numPr>
              <w:ind w:left="327"/>
              <w:jc w:val="both"/>
              <w:rPr>
                <w:rFonts w:ascii="Arial" w:hAnsi="Arial" w:cs="Arial"/>
                <w:sz w:val="24"/>
                <w:szCs w:val="24"/>
              </w:rPr>
            </w:pPr>
            <w:r w:rsidRPr="00FD6C68">
              <w:rPr>
                <w:rFonts w:ascii="Arial" w:hAnsi="Arial" w:cs="Arial"/>
                <w:sz w:val="24"/>
                <w:szCs w:val="24"/>
              </w:rPr>
              <w:t xml:space="preserve">Para las personas con discapacidad es muy importante acceder a los derechos que se tienen, pero es indispensable contar, para acceder a los otros, con el derecho a la movilidad. </w:t>
            </w:r>
          </w:p>
          <w:p w14:paraId="03B1B465" w14:textId="00E19F97" w:rsidR="003E44C4" w:rsidRPr="00FD6C68" w:rsidRDefault="003E44C4" w:rsidP="003E44C4">
            <w:pPr>
              <w:pStyle w:val="Prrafodelista"/>
              <w:numPr>
                <w:ilvl w:val="0"/>
                <w:numId w:val="13"/>
              </w:numPr>
              <w:ind w:left="327"/>
              <w:jc w:val="both"/>
              <w:rPr>
                <w:rFonts w:ascii="Arial" w:hAnsi="Arial" w:cs="Arial"/>
                <w:sz w:val="24"/>
                <w:szCs w:val="24"/>
              </w:rPr>
            </w:pPr>
            <w:r w:rsidRPr="00FD6C68">
              <w:rPr>
                <w:rFonts w:ascii="Arial" w:hAnsi="Arial" w:cs="Arial"/>
                <w:sz w:val="24"/>
                <w:szCs w:val="24"/>
              </w:rPr>
              <w:t>Se debe asegurar la intermodalidad y accesibilidad de todas las personas, garantizando la seguridad y dignidad.</w:t>
            </w:r>
          </w:p>
          <w:p w14:paraId="7D510443" w14:textId="78947C83" w:rsidR="003E44C4" w:rsidRPr="00FD6C68" w:rsidRDefault="003E44C4" w:rsidP="003E44C4">
            <w:pPr>
              <w:pStyle w:val="Prrafodelista"/>
              <w:numPr>
                <w:ilvl w:val="0"/>
                <w:numId w:val="13"/>
              </w:numPr>
              <w:ind w:left="327"/>
              <w:jc w:val="both"/>
              <w:rPr>
                <w:rFonts w:ascii="Arial" w:hAnsi="Arial" w:cs="Arial"/>
                <w:sz w:val="24"/>
                <w:szCs w:val="24"/>
              </w:rPr>
            </w:pPr>
            <w:r w:rsidRPr="00FD6C68">
              <w:rPr>
                <w:rFonts w:ascii="Arial" w:hAnsi="Arial" w:cs="Arial"/>
                <w:sz w:val="24"/>
                <w:szCs w:val="24"/>
              </w:rPr>
              <w:t xml:space="preserve">Es Necesario establecer medidas de información para las personas con todas las discapacidades, como son señales auditivas, visuales o de comunicación específicas. </w:t>
            </w:r>
          </w:p>
          <w:p w14:paraId="0C5358E0" w14:textId="62152A2F" w:rsidR="003E44C4" w:rsidRPr="00FD6C68" w:rsidRDefault="003E44C4" w:rsidP="003E44C4">
            <w:pPr>
              <w:pStyle w:val="Prrafodelista"/>
              <w:numPr>
                <w:ilvl w:val="0"/>
                <w:numId w:val="13"/>
              </w:numPr>
              <w:ind w:left="327"/>
              <w:jc w:val="both"/>
              <w:rPr>
                <w:rFonts w:ascii="Arial" w:hAnsi="Arial" w:cs="Arial"/>
                <w:sz w:val="24"/>
                <w:szCs w:val="24"/>
              </w:rPr>
            </w:pPr>
            <w:r w:rsidRPr="00FD6C68">
              <w:rPr>
                <w:rFonts w:ascii="Arial" w:hAnsi="Arial" w:cs="Arial"/>
                <w:sz w:val="24"/>
                <w:szCs w:val="24"/>
              </w:rPr>
              <w:t xml:space="preserve">Se requiere establecer banquetas seguras para las PCD, con un criterio de calle completa y asegurar un criterio con medidas específicas de accesibilidad. </w:t>
            </w:r>
          </w:p>
          <w:p w14:paraId="3320A4A5" w14:textId="77777777" w:rsidR="003E44C4" w:rsidRPr="00FD6C68" w:rsidRDefault="003E44C4" w:rsidP="003E44C4">
            <w:pPr>
              <w:pStyle w:val="Prrafodelista"/>
              <w:numPr>
                <w:ilvl w:val="0"/>
                <w:numId w:val="13"/>
              </w:numPr>
              <w:ind w:left="327"/>
              <w:jc w:val="both"/>
              <w:rPr>
                <w:rFonts w:ascii="Arial" w:hAnsi="Arial" w:cs="Arial"/>
                <w:sz w:val="24"/>
                <w:szCs w:val="24"/>
              </w:rPr>
            </w:pPr>
            <w:r w:rsidRPr="00FD6C68">
              <w:rPr>
                <w:rFonts w:ascii="Arial" w:hAnsi="Arial" w:cs="Arial"/>
                <w:sz w:val="24"/>
                <w:szCs w:val="24"/>
              </w:rPr>
              <w:lastRenderedPageBreak/>
              <w:t xml:space="preserve">Atender el modelo hombre camión en el transporte, cambiarlo para modular y regular la forma en la que se realizan los transportes en el transporte público. Las concesiones deben cambiar al modelo empresa-camión, para eliminar que no se puedan quitar las concesiones si no se cumplen con las obligaciones establecidas. </w:t>
            </w:r>
          </w:p>
          <w:p w14:paraId="0FFA8587" w14:textId="759F526B" w:rsidR="003E44C4" w:rsidRPr="00FD6C68" w:rsidRDefault="003E44C4" w:rsidP="003E44C4">
            <w:pPr>
              <w:pStyle w:val="Prrafodelista"/>
              <w:numPr>
                <w:ilvl w:val="0"/>
                <w:numId w:val="13"/>
              </w:numPr>
              <w:ind w:left="327"/>
              <w:jc w:val="both"/>
              <w:rPr>
                <w:rFonts w:ascii="Arial" w:hAnsi="Arial" w:cs="Arial"/>
                <w:sz w:val="24"/>
                <w:szCs w:val="24"/>
              </w:rPr>
            </w:pPr>
            <w:r w:rsidRPr="00FD6C68">
              <w:rPr>
                <w:rFonts w:ascii="Arial" w:hAnsi="Arial" w:cs="Arial"/>
                <w:sz w:val="24"/>
                <w:szCs w:val="24"/>
              </w:rPr>
              <w:t xml:space="preserve">Establecer una coordinación clara, de manera vertical, pero también horizontal, entre los diversos actores que intervienen en la elaboración de las políticas públicas. </w:t>
            </w:r>
          </w:p>
          <w:p w14:paraId="464370C7" w14:textId="77777777" w:rsidR="003E44C4" w:rsidRPr="00FD6C68" w:rsidRDefault="003E44C4" w:rsidP="003E44C4">
            <w:pPr>
              <w:pStyle w:val="Prrafodelista"/>
              <w:numPr>
                <w:ilvl w:val="0"/>
                <w:numId w:val="13"/>
              </w:numPr>
              <w:ind w:left="327"/>
              <w:jc w:val="both"/>
              <w:rPr>
                <w:rFonts w:ascii="Arial" w:hAnsi="Arial" w:cs="Arial"/>
                <w:sz w:val="24"/>
                <w:szCs w:val="24"/>
              </w:rPr>
            </w:pPr>
            <w:r w:rsidRPr="00FD6C68">
              <w:rPr>
                <w:rFonts w:ascii="Arial" w:hAnsi="Arial" w:cs="Arial"/>
                <w:sz w:val="24"/>
                <w:szCs w:val="24"/>
              </w:rPr>
              <w:t xml:space="preserve">Capacitación para todas las personas en la cadena de movilidad, no sólo para los operadores. </w:t>
            </w:r>
          </w:p>
          <w:p w14:paraId="7B8D0E3B" w14:textId="73039DC9" w:rsidR="003E44C4" w:rsidRPr="00FD6C68" w:rsidRDefault="003E44C4" w:rsidP="003E44C4">
            <w:pPr>
              <w:pStyle w:val="Prrafodelista"/>
              <w:numPr>
                <w:ilvl w:val="0"/>
                <w:numId w:val="13"/>
              </w:numPr>
              <w:ind w:left="327"/>
              <w:jc w:val="both"/>
              <w:rPr>
                <w:rFonts w:ascii="Arial" w:hAnsi="Arial" w:cs="Arial"/>
                <w:sz w:val="24"/>
                <w:szCs w:val="24"/>
              </w:rPr>
            </w:pPr>
            <w:r w:rsidRPr="00FD6C68">
              <w:rPr>
                <w:rFonts w:ascii="Arial" w:hAnsi="Arial" w:cs="Arial"/>
                <w:sz w:val="24"/>
                <w:szCs w:val="24"/>
              </w:rPr>
              <w:t>Señala que es necesario establecer el principio de banquetas y calles con criterios de accesibilidad, mínimos y de diseño universal.</w:t>
            </w:r>
          </w:p>
          <w:p w14:paraId="4400BF93" w14:textId="77777777" w:rsidR="003E44C4" w:rsidRPr="00FD6C68" w:rsidRDefault="003E44C4" w:rsidP="003E44C4">
            <w:pPr>
              <w:pStyle w:val="Prrafodelista"/>
              <w:numPr>
                <w:ilvl w:val="0"/>
                <w:numId w:val="13"/>
              </w:numPr>
              <w:ind w:left="327"/>
              <w:jc w:val="both"/>
              <w:rPr>
                <w:rFonts w:ascii="Arial" w:hAnsi="Arial" w:cs="Arial"/>
                <w:sz w:val="24"/>
                <w:szCs w:val="24"/>
              </w:rPr>
            </w:pPr>
            <w:r w:rsidRPr="00FD6C68">
              <w:rPr>
                <w:rFonts w:ascii="Arial" w:hAnsi="Arial" w:cs="Arial"/>
                <w:sz w:val="24"/>
                <w:szCs w:val="24"/>
              </w:rPr>
              <w:t>Reglamento o manual de accesibilidad, basado en las mejores prácticas internacionales, para que los reglamentos se armonicen con lo establecido y derivado de la Ley general.</w:t>
            </w:r>
          </w:p>
          <w:p w14:paraId="67492BA5" w14:textId="0941BF6E" w:rsidR="003E44C4" w:rsidRPr="00FD6C68" w:rsidRDefault="003E44C4" w:rsidP="003E44C4">
            <w:pPr>
              <w:pStyle w:val="Prrafodelista"/>
              <w:numPr>
                <w:ilvl w:val="0"/>
                <w:numId w:val="13"/>
              </w:numPr>
              <w:ind w:left="327"/>
              <w:jc w:val="both"/>
              <w:rPr>
                <w:rFonts w:ascii="Arial" w:hAnsi="Arial" w:cs="Arial"/>
                <w:sz w:val="24"/>
                <w:szCs w:val="24"/>
              </w:rPr>
            </w:pPr>
            <w:r w:rsidRPr="00FD6C68">
              <w:rPr>
                <w:rFonts w:ascii="Arial" w:hAnsi="Arial" w:cs="Arial"/>
                <w:sz w:val="24"/>
                <w:szCs w:val="24"/>
              </w:rPr>
              <w:t>Establecer la intermodalidad enfocada en el peatón y las personas con discapacidad.</w:t>
            </w:r>
          </w:p>
        </w:tc>
        <w:tc>
          <w:tcPr>
            <w:tcW w:w="631" w:type="pct"/>
          </w:tcPr>
          <w:p w14:paraId="7D1C3C71" w14:textId="3D05E011" w:rsidR="003E44C4" w:rsidRPr="00FD6C68" w:rsidRDefault="003C5C91" w:rsidP="003E44C4">
            <w:pPr>
              <w:jc w:val="both"/>
              <w:rPr>
                <w:rFonts w:ascii="Arial" w:hAnsi="Arial" w:cs="Arial"/>
                <w:sz w:val="24"/>
                <w:szCs w:val="24"/>
              </w:rPr>
            </w:pPr>
            <w:r w:rsidRPr="00FD6C68">
              <w:rPr>
                <w:rFonts w:ascii="Arial" w:hAnsi="Arial" w:cs="Arial"/>
                <w:sz w:val="24"/>
                <w:szCs w:val="24"/>
              </w:rPr>
              <w:lastRenderedPageBreak/>
              <w:t>Artículo 1, 3, 4, 5, 8, 10, 14, 15, 21, 32, 33, 34, 40, 65, 66, 67, 70, 71 y 82.</w:t>
            </w:r>
          </w:p>
        </w:tc>
        <w:tc>
          <w:tcPr>
            <w:tcW w:w="1455" w:type="pct"/>
          </w:tcPr>
          <w:p w14:paraId="0D2A7532" w14:textId="77777777" w:rsidR="003E44C4" w:rsidRDefault="005E4CA9" w:rsidP="003E44C4">
            <w:pPr>
              <w:jc w:val="both"/>
              <w:rPr>
                <w:rFonts w:ascii="Arial" w:hAnsi="Arial" w:cs="Arial"/>
                <w:sz w:val="24"/>
                <w:szCs w:val="24"/>
              </w:rPr>
            </w:pPr>
            <w:r>
              <w:rPr>
                <w:rFonts w:ascii="Arial" w:hAnsi="Arial" w:cs="Arial"/>
                <w:sz w:val="24"/>
                <w:szCs w:val="24"/>
              </w:rPr>
              <w:t>Del análisis realizado a las propuestas, se retoma lo referente a la consulta a personas con discapacidad dentro del artículo 82.</w:t>
            </w:r>
          </w:p>
          <w:p w14:paraId="6B3006F9" w14:textId="77777777" w:rsidR="00A3429D" w:rsidRDefault="00A3429D" w:rsidP="003E44C4">
            <w:pPr>
              <w:jc w:val="both"/>
              <w:rPr>
                <w:rFonts w:ascii="Arial" w:hAnsi="Arial" w:cs="Arial"/>
                <w:sz w:val="24"/>
                <w:szCs w:val="24"/>
              </w:rPr>
            </w:pPr>
          </w:p>
          <w:p w14:paraId="23CA7CCD" w14:textId="77777777" w:rsidR="00A3429D" w:rsidRDefault="00A3429D" w:rsidP="003E44C4">
            <w:pPr>
              <w:jc w:val="both"/>
              <w:rPr>
                <w:rFonts w:ascii="Arial" w:hAnsi="Arial" w:cs="Arial"/>
                <w:sz w:val="24"/>
                <w:szCs w:val="24"/>
              </w:rPr>
            </w:pPr>
            <w:r>
              <w:rPr>
                <w:rFonts w:ascii="Arial" w:hAnsi="Arial" w:cs="Arial"/>
                <w:sz w:val="24"/>
                <w:szCs w:val="24"/>
              </w:rPr>
              <w:t>Asimismo, se retoma lo señalado sobre</w:t>
            </w:r>
            <w:r w:rsidRPr="00FD6C68">
              <w:rPr>
                <w:rFonts w:ascii="Arial" w:hAnsi="Arial" w:cs="Arial"/>
                <w:sz w:val="24"/>
                <w:szCs w:val="24"/>
              </w:rPr>
              <w:t xml:space="preserve"> establecer medidas de información para las personas con todas las discapacidades, como son señales auditivas, visuales o de comunicación específicas</w:t>
            </w:r>
            <w:r>
              <w:rPr>
                <w:rFonts w:ascii="Arial" w:hAnsi="Arial" w:cs="Arial"/>
                <w:sz w:val="24"/>
                <w:szCs w:val="24"/>
              </w:rPr>
              <w:t xml:space="preserve"> tanto en las vías, como en el transporte público.</w:t>
            </w:r>
          </w:p>
          <w:p w14:paraId="076BF670" w14:textId="77777777" w:rsidR="00A3429D" w:rsidRDefault="00A3429D" w:rsidP="003E44C4">
            <w:pPr>
              <w:jc w:val="both"/>
              <w:rPr>
                <w:rFonts w:ascii="Arial" w:hAnsi="Arial" w:cs="Arial"/>
                <w:sz w:val="24"/>
                <w:szCs w:val="24"/>
              </w:rPr>
            </w:pPr>
          </w:p>
          <w:p w14:paraId="301C9DFB" w14:textId="77777777" w:rsidR="00A3429D" w:rsidRDefault="00A3429D" w:rsidP="003E44C4">
            <w:pPr>
              <w:jc w:val="both"/>
              <w:rPr>
                <w:rFonts w:ascii="Arial" w:hAnsi="Arial" w:cs="Arial"/>
                <w:sz w:val="24"/>
                <w:szCs w:val="24"/>
              </w:rPr>
            </w:pPr>
            <w:r>
              <w:rPr>
                <w:rFonts w:ascii="Arial" w:hAnsi="Arial" w:cs="Arial"/>
                <w:sz w:val="24"/>
                <w:szCs w:val="24"/>
              </w:rPr>
              <w:t xml:space="preserve">El criterio de calle completa que se señala, ya se encuentra contenido en la Ley, aunque se fortalece con las propuestas presentadas. </w:t>
            </w:r>
          </w:p>
          <w:p w14:paraId="011FF25E" w14:textId="77777777" w:rsidR="00A3429D" w:rsidRDefault="00A3429D" w:rsidP="003E44C4">
            <w:pPr>
              <w:jc w:val="both"/>
              <w:rPr>
                <w:rFonts w:ascii="Arial" w:hAnsi="Arial" w:cs="Arial"/>
                <w:sz w:val="24"/>
                <w:szCs w:val="24"/>
              </w:rPr>
            </w:pPr>
          </w:p>
          <w:p w14:paraId="2FB32C35" w14:textId="77777777" w:rsidR="00A3429D" w:rsidRDefault="00A3429D" w:rsidP="003E44C4">
            <w:pPr>
              <w:jc w:val="both"/>
              <w:rPr>
                <w:rFonts w:ascii="Arial" w:hAnsi="Arial" w:cs="Arial"/>
                <w:sz w:val="24"/>
                <w:szCs w:val="24"/>
              </w:rPr>
            </w:pPr>
            <w:r>
              <w:rPr>
                <w:rFonts w:ascii="Arial" w:hAnsi="Arial" w:cs="Arial"/>
                <w:sz w:val="24"/>
                <w:szCs w:val="24"/>
              </w:rPr>
              <w:lastRenderedPageBreak/>
              <w:t xml:space="preserve">Lo señalado en materia de intermodalidad también se encuentra contenido en la Ley, así como la coordinación que debe existir entre las autoridades competentes. </w:t>
            </w:r>
          </w:p>
          <w:p w14:paraId="145D3E41" w14:textId="77777777" w:rsidR="00A3429D" w:rsidRDefault="00A3429D" w:rsidP="003E44C4">
            <w:pPr>
              <w:jc w:val="both"/>
              <w:rPr>
                <w:rFonts w:ascii="Arial" w:hAnsi="Arial" w:cs="Arial"/>
                <w:sz w:val="24"/>
                <w:szCs w:val="24"/>
              </w:rPr>
            </w:pPr>
          </w:p>
          <w:p w14:paraId="3F47C3A5" w14:textId="2DF25CEB" w:rsidR="00A3429D" w:rsidRPr="00FD6C68" w:rsidRDefault="00A3429D" w:rsidP="003E44C4">
            <w:pPr>
              <w:jc w:val="both"/>
              <w:rPr>
                <w:rFonts w:ascii="Arial" w:hAnsi="Arial" w:cs="Arial"/>
                <w:sz w:val="24"/>
                <w:szCs w:val="24"/>
              </w:rPr>
            </w:pPr>
            <w:r>
              <w:rPr>
                <w:rFonts w:ascii="Arial" w:hAnsi="Arial" w:cs="Arial"/>
                <w:sz w:val="24"/>
                <w:szCs w:val="24"/>
              </w:rPr>
              <w:t xml:space="preserve">Se retoma lo señalado en materia de capacitación. </w:t>
            </w:r>
          </w:p>
        </w:tc>
      </w:tr>
      <w:tr w:rsidR="003E44C4" w:rsidRPr="00FD6C68" w14:paraId="57B888A9" w14:textId="77777777" w:rsidTr="00FD6C68">
        <w:trPr>
          <w:jc w:val="center"/>
        </w:trPr>
        <w:tc>
          <w:tcPr>
            <w:tcW w:w="886" w:type="pct"/>
          </w:tcPr>
          <w:p w14:paraId="18D4EDB6" w14:textId="7000A6E9" w:rsidR="003E44C4" w:rsidRPr="00FD6C68" w:rsidRDefault="003E44C4" w:rsidP="003E44C4">
            <w:pPr>
              <w:jc w:val="both"/>
              <w:rPr>
                <w:rFonts w:ascii="Arial" w:hAnsi="Arial" w:cs="Arial"/>
                <w:sz w:val="24"/>
                <w:szCs w:val="24"/>
              </w:rPr>
            </w:pPr>
            <w:r w:rsidRPr="00FD6C68">
              <w:rPr>
                <w:rFonts w:ascii="Arial" w:hAnsi="Arial" w:cs="Arial"/>
                <w:b/>
                <w:sz w:val="24"/>
                <w:szCs w:val="24"/>
              </w:rPr>
              <w:lastRenderedPageBreak/>
              <w:t>MAE. Miguel Alejandro Rodríguez Valdez</w:t>
            </w:r>
          </w:p>
        </w:tc>
        <w:tc>
          <w:tcPr>
            <w:tcW w:w="2028" w:type="pct"/>
          </w:tcPr>
          <w:p w14:paraId="68420486" w14:textId="769E071F" w:rsidR="003E44C4" w:rsidRPr="00FD6C68" w:rsidRDefault="003E44C4" w:rsidP="003E44C4">
            <w:pPr>
              <w:pStyle w:val="Prrafodelista"/>
              <w:numPr>
                <w:ilvl w:val="0"/>
                <w:numId w:val="14"/>
              </w:numPr>
              <w:ind w:left="327"/>
              <w:jc w:val="both"/>
              <w:rPr>
                <w:rFonts w:ascii="Arial" w:hAnsi="Arial" w:cs="Arial"/>
                <w:sz w:val="24"/>
                <w:szCs w:val="24"/>
              </w:rPr>
            </w:pPr>
            <w:r w:rsidRPr="00FD6C68">
              <w:rPr>
                <w:rFonts w:ascii="Arial" w:hAnsi="Arial" w:cs="Arial"/>
                <w:sz w:val="24"/>
                <w:szCs w:val="24"/>
              </w:rPr>
              <w:t>Señala que se deben erradicar a los taxis inseguros, no sólo establecer que los taxis que sean seguros.</w:t>
            </w:r>
          </w:p>
          <w:p w14:paraId="0D32942B" w14:textId="77777777" w:rsidR="003E44C4" w:rsidRPr="00FD6C68" w:rsidRDefault="003E44C4" w:rsidP="003E44C4">
            <w:pPr>
              <w:pStyle w:val="Prrafodelista"/>
              <w:numPr>
                <w:ilvl w:val="0"/>
                <w:numId w:val="14"/>
              </w:numPr>
              <w:ind w:left="327"/>
              <w:jc w:val="both"/>
              <w:rPr>
                <w:rFonts w:ascii="Arial" w:hAnsi="Arial" w:cs="Arial"/>
                <w:sz w:val="24"/>
                <w:szCs w:val="24"/>
              </w:rPr>
            </w:pPr>
            <w:r w:rsidRPr="00FD6C68">
              <w:rPr>
                <w:rFonts w:ascii="Arial" w:hAnsi="Arial" w:cs="Arial"/>
                <w:sz w:val="24"/>
                <w:szCs w:val="24"/>
              </w:rPr>
              <w:t xml:space="preserve">Se debe analizar las diferentes discapacidades que pueden ir de la mano unas con otras, viendo la interseccionalidad que puedan tener las personas. </w:t>
            </w:r>
          </w:p>
          <w:p w14:paraId="05D5C6D7" w14:textId="7BBAC82E" w:rsidR="003E44C4" w:rsidRPr="00FD6C68" w:rsidRDefault="003E44C4" w:rsidP="003E44C4">
            <w:pPr>
              <w:pStyle w:val="Prrafodelista"/>
              <w:numPr>
                <w:ilvl w:val="0"/>
                <w:numId w:val="14"/>
              </w:numPr>
              <w:ind w:left="327"/>
              <w:jc w:val="both"/>
              <w:rPr>
                <w:rFonts w:ascii="Arial" w:hAnsi="Arial" w:cs="Arial"/>
                <w:sz w:val="24"/>
                <w:szCs w:val="24"/>
              </w:rPr>
            </w:pPr>
            <w:r w:rsidRPr="00FD6C68">
              <w:rPr>
                <w:rFonts w:ascii="Arial" w:hAnsi="Arial" w:cs="Arial"/>
                <w:sz w:val="24"/>
                <w:szCs w:val="24"/>
              </w:rPr>
              <w:t xml:space="preserve">Refiere que se debe establecer que todos los eventos tengan subtítulos, no sólo que sean con traductor en LSM, pues no todas las personas </w:t>
            </w:r>
            <w:r w:rsidRPr="00FD6C68">
              <w:rPr>
                <w:rFonts w:ascii="Arial" w:hAnsi="Arial" w:cs="Arial"/>
                <w:sz w:val="24"/>
                <w:szCs w:val="24"/>
              </w:rPr>
              <w:lastRenderedPageBreak/>
              <w:t>sordas tienen el conocimiento de la lengua.</w:t>
            </w:r>
          </w:p>
          <w:p w14:paraId="7DA0B5A8" w14:textId="4B3EB161" w:rsidR="003E44C4" w:rsidRPr="00FD6C68" w:rsidRDefault="003E44C4" w:rsidP="003E44C4">
            <w:pPr>
              <w:pStyle w:val="Prrafodelista"/>
              <w:numPr>
                <w:ilvl w:val="0"/>
                <w:numId w:val="14"/>
              </w:numPr>
              <w:ind w:left="327"/>
              <w:jc w:val="both"/>
              <w:rPr>
                <w:rFonts w:ascii="Arial" w:hAnsi="Arial" w:cs="Arial"/>
                <w:sz w:val="24"/>
                <w:szCs w:val="24"/>
              </w:rPr>
            </w:pPr>
            <w:r w:rsidRPr="00FD6C68">
              <w:rPr>
                <w:rFonts w:ascii="Arial" w:hAnsi="Arial" w:cs="Arial"/>
                <w:sz w:val="24"/>
                <w:szCs w:val="24"/>
              </w:rPr>
              <w:t>Se requiere capacitación para operadores de transporte en LSM, así como medidas de sensibilización en derechos de personas con discapacidad.</w:t>
            </w:r>
          </w:p>
          <w:p w14:paraId="30E3B149" w14:textId="168A2144" w:rsidR="003E44C4" w:rsidRPr="00FD6C68" w:rsidRDefault="003E44C4" w:rsidP="003E44C4">
            <w:pPr>
              <w:pStyle w:val="Prrafodelista"/>
              <w:numPr>
                <w:ilvl w:val="0"/>
                <w:numId w:val="14"/>
              </w:numPr>
              <w:ind w:left="327"/>
              <w:jc w:val="both"/>
              <w:rPr>
                <w:rFonts w:ascii="Arial" w:hAnsi="Arial" w:cs="Arial"/>
                <w:sz w:val="24"/>
                <w:szCs w:val="24"/>
              </w:rPr>
            </w:pPr>
            <w:r w:rsidRPr="00FD6C68">
              <w:rPr>
                <w:rFonts w:ascii="Arial" w:hAnsi="Arial" w:cs="Arial"/>
                <w:sz w:val="24"/>
                <w:szCs w:val="24"/>
              </w:rPr>
              <w:t xml:space="preserve">La Ley debe estar en formato accesible, de video o con subtítulos para personas con discapacidad, ya </w:t>
            </w:r>
            <w:proofErr w:type="spellStart"/>
            <w:r w:rsidRPr="00FD6C68">
              <w:rPr>
                <w:rFonts w:ascii="Arial" w:hAnsi="Arial" w:cs="Arial"/>
                <w:sz w:val="24"/>
                <w:szCs w:val="24"/>
              </w:rPr>
              <w:t>se</w:t>
            </w:r>
            <w:proofErr w:type="spellEnd"/>
            <w:r w:rsidRPr="00FD6C68">
              <w:rPr>
                <w:rFonts w:ascii="Arial" w:hAnsi="Arial" w:cs="Arial"/>
                <w:sz w:val="24"/>
                <w:szCs w:val="24"/>
              </w:rPr>
              <w:t xml:space="preserve"> en audio, braille u alguna otra medida de accesibilidad.</w:t>
            </w:r>
          </w:p>
          <w:p w14:paraId="22B70B98" w14:textId="044F21E7" w:rsidR="003E44C4" w:rsidRPr="00FD6C68" w:rsidRDefault="003E44C4" w:rsidP="003E44C4">
            <w:pPr>
              <w:pStyle w:val="Prrafodelista"/>
              <w:numPr>
                <w:ilvl w:val="0"/>
                <w:numId w:val="14"/>
              </w:numPr>
              <w:ind w:left="327"/>
              <w:jc w:val="both"/>
              <w:rPr>
                <w:rFonts w:ascii="Arial" w:hAnsi="Arial" w:cs="Arial"/>
                <w:sz w:val="24"/>
                <w:szCs w:val="24"/>
              </w:rPr>
            </w:pPr>
            <w:r w:rsidRPr="00FD6C68">
              <w:rPr>
                <w:rFonts w:ascii="Arial" w:hAnsi="Arial" w:cs="Arial"/>
                <w:sz w:val="24"/>
                <w:szCs w:val="24"/>
              </w:rPr>
              <w:t>Se requiere capacitación a todos los actores en la materia de movilidad y seguridad vial en materia de LSM.</w:t>
            </w:r>
          </w:p>
          <w:p w14:paraId="5FA717AB" w14:textId="6AD43CB5" w:rsidR="003E44C4" w:rsidRPr="00FD6C68" w:rsidRDefault="003E44C4" w:rsidP="003E44C4">
            <w:pPr>
              <w:pStyle w:val="Prrafodelista"/>
              <w:numPr>
                <w:ilvl w:val="0"/>
                <w:numId w:val="14"/>
              </w:numPr>
              <w:ind w:left="327"/>
              <w:jc w:val="both"/>
              <w:rPr>
                <w:rFonts w:ascii="Arial" w:hAnsi="Arial" w:cs="Arial"/>
                <w:sz w:val="24"/>
                <w:szCs w:val="24"/>
              </w:rPr>
            </w:pPr>
            <w:r w:rsidRPr="00FD6C68">
              <w:rPr>
                <w:rFonts w:ascii="Arial" w:hAnsi="Arial" w:cs="Arial"/>
                <w:sz w:val="24"/>
                <w:szCs w:val="24"/>
              </w:rPr>
              <w:t xml:space="preserve">Se requieren adaptaciones de diseño universal en el transporte público, con horarios establecidos, que incorporen espacios para personas con discapacidad, como el uso de silla de ruedas. </w:t>
            </w:r>
          </w:p>
          <w:p w14:paraId="0EC87E01" w14:textId="5E67C1E2" w:rsidR="003E44C4" w:rsidRPr="00FD6C68" w:rsidRDefault="003E44C4" w:rsidP="003E44C4">
            <w:pPr>
              <w:pStyle w:val="Prrafodelista"/>
              <w:numPr>
                <w:ilvl w:val="0"/>
                <w:numId w:val="14"/>
              </w:numPr>
              <w:ind w:left="327"/>
              <w:jc w:val="both"/>
              <w:rPr>
                <w:rFonts w:ascii="Arial" w:hAnsi="Arial" w:cs="Arial"/>
                <w:sz w:val="24"/>
                <w:szCs w:val="24"/>
              </w:rPr>
            </w:pPr>
            <w:r w:rsidRPr="00FD6C68">
              <w:rPr>
                <w:rFonts w:ascii="Arial" w:hAnsi="Arial" w:cs="Arial"/>
                <w:sz w:val="24"/>
                <w:szCs w:val="24"/>
              </w:rPr>
              <w:t xml:space="preserve">Es indispensable establecer señaléticas especiales para personas con discapacidad visual o elementos para personas con discapacidad auditivas. </w:t>
            </w:r>
          </w:p>
          <w:p w14:paraId="090C0049" w14:textId="524C3A99" w:rsidR="003E44C4" w:rsidRPr="00FD6C68" w:rsidRDefault="003E44C4" w:rsidP="003E44C4">
            <w:pPr>
              <w:pStyle w:val="Prrafodelista"/>
              <w:numPr>
                <w:ilvl w:val="0"/>
                <w:numId w:val="14"/>
              </w:numPr>
              <w:ind w:left="327"/>
              <w:jc w:val="both"/>
              <w:rPr>
                <w:rFonts w:ascii="Arial" w:hAnsi="Arial" w:cs="Arial"/>
                <w:sz w:val="24"/>
                <w:szCs w:val="24"/>
              </w:rPr>
            </w:pPr>
            <w:r w:rsidRPr="00FD6C68">
              <w:rPr>
                <w:rFonts w:ascii="Arial" w:hAnsi="Arial" w:cs="Arial"/>
                <w:sz w:val="24"/>
                <w:szCs w:val="24"/>
              </w:rPr>
              <w:t>Establecer sanciones a quienes no cumplan la Ley.</w:t>
            </w:r>
          </w:p>
        </w:tc>
        <w:tc>
          <w:tcPr>
            <w:tcW w:w="631" w:type="pct"/>
          </w:tcPr>
          <w:p w14:paraId="2C739696" w14:textId="0C55FA05" w:rsidR="003E44C4" w:rsidRPr="00FD6C68" w:rsidRDefault="003C5C91" w:rsidP="003E44C4">
            <w:pPr>
              <w:jc w:val="both"/>
              <w:rPr>
                <w:rFonts w:ascii="Arial" w:hAnsi="Arial" w:cs="Arial"/>
                <w:sz w:val="24"/>
                <w:szCs w:val="24"/>
              </w:rPr>
            </w:pPr>
            <w:r w:rsidRPr="00FD6C68">
              <w:rPr>
                <w:rFonts w:ascii="Arial" w:hAnsi="Arial" w:cs="Arial"/>
                <w:sz w:val="24"/>
                <w:szCs w:val="24"/>
              </w:rPr>
              <w:lastRenderedPageBreak/>
              <w:t>Artículo 1, 3, 4, 5, 8, 10, 14, 15, 21, 32, 33, 34, 40, 67, 70, 71 y 82.</w:t>
            </w:r>
          </w:p>
        </w:tc>
        <w:tc>
          <w:tcPr>
            <w:tcW w:w="1455" w:type="pct"/>
          </w:tcPr>
          <w:p w14:paraId="2C4C52C1" w14:textId="77777777" w:rsidR="003E44C4" w:rsidRDefault="00A3429D" w:rsidP="003E44C4">
            <w:pPr>
              <w:jc w:val="both"/>
              <w:rPr>
                <w:rFonts w:ascii="Arial" w:hAnsi="Arial" w:cs="Arial"/>
                <w:sz w:val="24"/>
                <w:szCs w:val="24"/>
              </w:rPr>
            </w:pPr>
            <w:r>
              <w:rPr>
                <w:rFonts w:ascii="Arial" w:hAnsi="Arial" w:cs="Arial"/>
                <w:sz w:val="24"/>
                <w:szCs w:val="24"/>
              </w:rPr>
              <w:t xml:space="preserve">Del análisis realizado, se desprende que la interseccionalidad ya se encuentra contenida en la Ley. </w:t>
            </w:r>
          </w:p>
          <w:p w14:paraId="7A1280D2" w14:textId="77777777" w:rsidR="00A3429D" w:rsidRDefault="00A3429D" w:rsidP="003E44C4">
            <w:pPr>
              <w:jc w:val="both"/>
              <w:rPr>
                <w:rFonts w:ascii="Arial" w:hAnsi="Arial" w:cs="Arial"/>
                <w:sz w:val="24"/>
                <w:szCs w:val="24"/>
              </w:rPr>
            </w:pPr>
          </w:p>
          <w:p w14:paraId="1D0BE726" w14:textId="77777777" w:rsidR="00A3429D" w:rsidRDefault="00A3429D" w:rsidP="003E44C4">
            <w:pPr>
              <w:jc w:val="both"/>
              <w:rPr>
                <w:rFonts w:ascii="Arial" w:hAnsi="Arial" w:cs="Arial"/>
                <w:sz w:val="24"/>
                <w:szCs w:val="24"/>
              </w:rPr>
            </w:pPr>
            <w:r>
              <w:rPr>
                <w:rFonts w:ascii="Arial" w:hAnsi="Arial" w:cs="Arial"/>
                <w:sz w:val="24"/>
                <w:szCs w:val="24"/>
              </w:rPr>
              <w:t xml:space="preserve">Se retoma lo relacionado a la capacitación en materia de Lengua de Señas Mexicana, así como los formatos accesibles y las ayudas técnicas y señaléticas necesarias para </w:t>
            </w:r>
            <w:r>
              <w:rPr>
                <w:rFonts w:ascii="Arial" w:hAnsi="Arial" w:cs="Arial"/>
                <w:sz w:val="24"/>
                <w:szCs w:val="24"/>
              </w:rPr>
              <w:lastRenderedPageBreak/>
              <w:t xml:space="preserve">que todas las personas con discapacidad puedan acceder al transporte de manera digna y autónoma. </w:t>
            </w:r>
          </w:p>
          <w:p w14:paraId="1D514433" w14:textId="77777777" w:rsidR="00A3429D" w:rsidRDefault="00A3429D" w:rsidP="003E44C4">
            <w:pPr>
              <w:jc w:val="both"/>
              <w:rPr>
                <w:rFonts w:ascii="Arial" w:hAnsi="Arial" w:cs="Arial"/>
                <w:sz w:val="24"/>
                <w:szCs w:val="24"/>
              </w:rPr>
            </w:pPr>
          </w:p>
          <w:p w14:paraId="6964B675" w14:textId="097D0583" w:rsidR="00A3429D" w:rsidRPr="00FD6C68" w:rsidRDefault="00A3429D" w:rsidP="003E44C4">
            <w:pPr>
              <w:jc w:val="both"/>
              <w:rPr>
                <w:rFonts w:ascii="Arial" w:hAnsi="Arial" w:cs="Arial"/>
                <w:sz w:val="24"/>
                <w:szCs w:val="24"/>
              </w:rPr>
            </w:pPr>
            <w:r>
              <w:rPr>
                <w:rFonts w:ascii="Arial" w:hAnsi="Arial" w:cs="Arial"/>
                <w:sz w:val="24"/>
                <w:szCs w:val="24"/>
              </w:rPr>
              <w:t xml:space="preserve">Se retoma la propuesta en materia de transporte exclusivo para personas con discapacidad. </w:t>
            </w:r>
          </w:p>
        </w:tc>
      </w:tr>
      <w:tr w:rsidR="003E44C4" w:rsidRPr="00FD6C68" w14:paraId="797EE869" w14:textId="77777777" w:rsidTr="00FD6C68">
        <w:trPr>
          <w:jc w:val="center"/>
        </w:trPr>
        <w:tc>
          <w:tcPr>
            <w:tcW w:w="886" w:type="pct"/>
          </w:tcPr>
          <w:p w14:paraId="6D3EDD75" w14:textId="64102F41" w:rsidR="003E44C4" w:rsidRPr="00FD6C68" w:rsidRDefault="003E44C4" w:rsidP="003E44C4">
            <w:pPr>
              <w:jc w:val="both"/>
              <w:rPr>
                <w:rFonts w:ascii="Arial" w:hAnsi="Arial" w:cs="Arial"/>
                <w:sz w:val="24"/>
                <w:szCs w:val="24"/>
              </w:rPr>
            </w:pPr>
            <w:r w:rsidRPr="00FD6C68">
              <w:rPr>
                <w:rFonts w:ascii="Arial" w:hAnsi="Arial" w:cs="Arial"/>
                <w:b/>
                <w:sz w:val="24"/>
                <w:szCs w:val="24"/>
              </w:rPr>
              <w:lastRenderedPageBreak/>
              <w:t>C. Lucero Hernández Palma</w:t>
            </w:r>
          </w:p>
        </w:tc>
        <w:tc>
          <w:tcPr>
            <w:tcW w:w="2028" w:type="pct"/>
          </w:tcPr>
          <w:p w14:paraId="098AEC0F" w14:textId="7A15EBEE" w:rsidR="003E44C4" w:rsidRPr="00FD6C68" w:rsidRDefault="003E44C4" w:rsidP="003E44C4">
            <w:pPr>
              <w:pStyle w:val="Prrafodelista"/>
              <w:numPr>
                <w:ilvl w:val="0"/>
                <w:numId w:val="15"/>
              </w:numPr>
              <w:ind w:left="327"/>
              <w:jc w:val="both"/>
              <w:rPr>
                <w:rFonts w:ascii="Arial" w:hAnsi="Arial" w:cs="Arial"/>
                <w:sz w:val="24"/>
                <w:szCs w:val="24"/>
              </w:rPr>
            </w:pPr>
            <w:r w:rsidRPr="00FD6C68">
              <w:rPr>
                <w:rFonts w:ascii="Arial" w:hAnsi="Arial" w:cs="Arial"/>
                <w:sz w:val="24"/>
                <w:szCs w:val="24"/>
              </w:rPr>
              <w:t>Señala que es persona usuaria de prótesis y de transporte público. No se tienen medidas de accesibilidad para la movilidad en el transporte público.</w:t>
            </w:r>
          </w:p>
          <w:p w14:paraId="563DF6F1" w14:textId="1AD67F43" w:rsidR="003E44C4" w:rsidRPr="00FD6C68" w:rsidRDefault="003E44C4" w:rsidP="003E44C4">
            <w:pPr>
              <w:pStyle w:val="Prrafodelista"/>
              <w:numPr>
                <w:ilvl w:val="0"/>
                <w:numId w:val="15"/>
              </w:numPr>
              <w:ind w:left="327"/>
              <w:jc w:val="both"/>
              <w:rPr>
                <w:rFonts w:ascii="Arial" w:hAnsi="Arial" w:cs="Arial"/>
                <w:sz w:val="24"/>
                <w:szCs w:val="24"/>
              </w:rPr>
            </w:pPr>
            <w:r w:rsidRPr="00FD6C68">
              <w:rPr>
                <w:rFonts w:ascii="Arial" w:hAnsi="Arial" w:cs="Arial"/>
                <w:sz w:val="24"/>
                <w:szCs w:val="24"/>
              </w:rPr>
              <w:t>No existe la cultura del respeto a los espacios destinados para personas con discapacidad, por lo que es necesario mejorar la señalética para ello.</w:t>
            </w:r>
          </w:p>
          <w:p w14:paraId="46BEA2D3" w14:textId="03E5A6FD" w:rsidR="003E44C4" w:rsidRPr="00FD6C68" w:rsidRDefault="003E44C4" w:rsidP="003E44C4">
            <w:pPr>
              <w:pStyle w:val="Prrafodelista"/>
              <w:numPr>
                <w:ilvl w:val="0"/>
                <w:numId w:val="15"/>
              </w:numPr>
              <w:ind w:left="327"/>
              <w:jc w:val="both"/>
              <w:rPr>
                <w:rFonts w:ascii="Arial" w:hAnsi="Arial" w:cs="Arial"/>
                <w:sz w:val="24"/>
                <w:szCs w:val="24"/>
              </w:rPr>
            </w:pPr>
            <w:r w:rsidRPr="00FD6C68">
              <w:rPr>
                <w:rFonts w:ascii="Arial" w:hAnsi="Arial" w:cs="Arial"/>
                <w:sz w:val="24"/>
                <w:szCs w:val="24"/>
              </w:rPr>
              <w:t>Se deben establecer sanciones a quienes no respeten la Ley, pero capacitar a quienes las vayan a implementar.</w:t>
            </w:r>
          </w:p>
          <w:p w14:paraId="51574239" w14:textId="2457BAF8" w:rsidR="003E44C4" w:rsidRPr="00FD6C68" w:rsidRDefault="003E44C4" w:rsidP="003E44C4">
            <w:pPr>
              <w:pStyle w:val="Prrafodelista"/>
              <w:numPr>
                <w:ilvl w:val="0"/>
                <w:numId w:val="15"/>
              </w:numPr>
              <w:ind w:left="327"/>
              <w:jc w:val="both"/>
              <w:rPr>
                <w:rFonts w:ascii="Arial" w:hAnsi="Arial" w:cs="Arial"/>
                <w:sz w:val="24"/>
                <w:szCs w:val="24"/>
              </w:rPr>
            </w:pPr>
            <w:r w:rsidRPr="00FD6C68">
              <w:rPr>
                <w:rFonts w:ascii="Arial" w:hAnsi="Arial" w:cs="Arial"/>
                <w:sz w:val="24"/>
                <w:szCs w:val="24"/>
              </w:rPr>
              <w:t xml:space="preserve">Se requieren mecanismos de sensibilización, educación y de </w:t>
            </w:r>
            <w:r w:rsidRPr="00FD6C68">
              <w:rPr>
                <w:rFonts w:ascii="Arial" w:hAnsi="Arial" w:cs="Arial"/>
                <w:sz w:val="24"/>
                <w:szCs w:val="24"/>
              </w:rPr>
              <w:lastRenderedPageBreak/>
              <w:t xml:space="preserve">información en las escuelas en materia de movilidad, para generar una cultura en la materia. </w:t>
            </w:r>
          </w:p>
          <w:p w14:paraId="4F3DA9DA" w14:textId="6333CA8B" w:rsidR="003E44C4" w:rsidRPr="00FD6C68" w:rsidRDefault="003E44C4" w:rsidP="003E44C4">
            <w:pPr>
              <w:pStyle w:val="Prrafodelista"/>
              <w:numPr>
                <w:ilvl w:val="0"/>
                <w:numId w:val="15"/>
              </w:numPr>
              <w:ind w:left="327"/>
              <w:jc w:val="both"/>
              <w:rPr>
                <w:rFonts w:ascii="Arial" w:hAnsi="Arial" w:cs="Arial"/>
                <w:sz w:val="24"/>
                <w:szCs w:val="24"/>
              </w:rPr>
            </w:pPr>
            <w:r w:rsidRPr="00FD6C68">
              <w:rPr>
                <w:rFonts w:ascii="Arial" w:hAnsi="Arial" w:cs="Arial"/>
                <w:sz w:val="24"/>
                <w:szCs w:val="24"/>
              </w:rPr>
              <w:t xml:space="preserve">Medidas de accesibilidad y no discriminación a la hora de acceder a la licencia. No establecer requisitos que violenten los derechos de las personas con discapacidad, como las exigencias de certificados específicos. </w:t>
            </w:r>
          </w:p>
          <w:p w14:paraId="50D661FC" w14:textId="2E44E098" w:rsidR="003E44C4" w:rsidRPr="00FD6C68" w:rsidRDefault="003E44C4" w:rsidP="003E44C4">
            <w:pPr>
              <w:pStyle w:val="Prrafodelista"/>
              <w:numPr>
                <w:ilvl w:val="0"/>
                <w:numId w:val="15"/>
              </w:numPr>
              <w:ind w:left="327"/>
              <w:jc w:val="both"/>
              <w:rPr>
                <w:rFonts w:ascii="Arial" w:hAnsi="Arial" w:cs="Arial"/>
                <w:sz w:val="24"/>
                <w:szCs w:val="24"/>
              </w:rPr>
            </w:pPr>
            <w:r w:rsidRPr="00FD6C68">
              <w:rPr>
                <w:rFonts w:ascii="Arial" w:hAnsi="Arial" w:cs="Arial"/>
                <w:sz w:val="24"/>
                <w:szCs w:val="24"/>
              </w:rPr>
              <w:t>La Ley debe implementarse adecuadamente, para que no sólo se quede en papel y garantice adecuadamente el acceso de todas las personas al derecho a la movilidad.</w:t>
            </w:r>
          </w:p>
        </w:tc>
        <w:tc>
          <w:tcPr>
            <w:tcW w:w="631" w:type="pct"/>
          </w:tcPr>
          <w:p w14:paraId="4B79D717" w14:textId="596539AD" w:rsidR="003E44C4" w:rsidRPr="00FD6C68" w:rsidRDefault="003C5C91" w:rsidP="003E44C4">
            <w:pPr>
              <w:jc w:val="both"/>
              <w:rPr>
                <w:rFonts w:ascii="Arial" w:hAnsi="Arial" w:cs="Arial"/>
                <w:sz w:val="24"/>
                <w:szCs w:val="24"/>
              </w:rPr>
            </w:pPr>
            <w:r w:rsidRPr="00FD6C68">
              <w:rPr>
                <w:rFonts w:ascii="Arial" w:hAnsi="Arial" w:cs="Arial"/>
                <w:sz w:val="24"/>
                <w:szCs w:val="24"/>
              </w:rPr>
              <w:lastRenderedPageBreak/>
              <w:t>Artículo 1, 3, 4, 5, 8, 10, 14, 15, 21, 32, 33, 34, 40, 67, 70, 71 y 82.</w:t>
            </w:r>
          </w:p>
        </w:tc>
        <w:tc>
          <w:tcPr>
            <w:tcW w:w="1455" w:type="pct"/>
          </w:tcPr>
          <w:p w14:paraId="11B4B02B" w14:textId="77777777" w:rsidR="003E44C4" w:rsidRDefault="00AC4F3C" w:rsidP="003E44C4">
            <w:pPr>
              <w:jc w:val="both"/>
              <w:rPr>
                <w:rFonts w:ascii="Arial" w:hAnsi="Arial" w:cs="Arial"/>
                <w:sz w:val="24"/>
                <w:szCs w:val="24"/>
              </w:rPr>
            </w:pPr>
            <w:r>
              <w:rPr>
                <w:rFonts w:ascii="Arial" w:hAnsi="Arial" w:cs="Arial"/>
                <w:sz w:val="24"/>
                <w:szCs w:val="24"/>
              </w:rPr>
              <w:t>Sobre las propuestas que señala la compareciente, se retoman las referentes a la sensibilización, educación y capacitación en materia de respeto a los derechos de las personas con discapacidad. Asimismo, se retoma lo señalado en materia de acceso a la licencia de conducir.</w:t>
            </w:r>
          </w:p>
          <w:p w14:paraId="680E9232" w14:textId="77777777" w:rsidR="00AC4F3C" w:rsidRDefault="00AC4F3C" w:rsidP="003E44C4">
            <w:pPr>
              <w:jc w:val="both"/>
              <w:rPr>
                <w:rFonts w:ascii="Arial" w:hAnsi="Arial" w:cs="Arial"/>
                <w:sz w:val="24"/>
                <w:szCs w:val="24"/>
              </w:rPr>
            </w:pPr>
          </w:p>
          <w:p w14:paraId="1C3D5F54" w14:textId="751C193F" w:rsidR="00AC4F3C" w:rsidRPr="00FD6C68" w:rsidRDefault="00AC4F3C" w:rsidP="003E44C4">
            <w:pPr>
              <w:jc w:val="both"/>
              <w:rPr>
                <w:rFonts w:ascii="Arial" w:hAnsi="Arial" w:cs="Arial"/>
                <w:sz w:val="24"/>
                <w:szCs w:val="24"/>
              </w:rPr>
            </w:pPr>
            <w:r>
              <w:rPr>
                <w:rFonts w:ascii="Arial" w:hAnsi="Arial" w:cs="Arial"/>
                <w:sz w:val="24"/>
                <w:szCs w:val="24"/>
              </w:rPr>
              <w:t xml:space="preserve">Sobre la propuesta de sanciones, se considera que la Ley debe regular y orientar la política en </w:t>
            </w:r>
            <w:r>
              <w:rPr>
                <w:rFonts w:ascii="Arial" w:hAnsi="Arial" w:cs="Arial"/>
                <w:sz w:val="24"/>
                <w:szCs w:val="24"/>
              </w:rPr>
              <w:lastRenderedPageBreak/>
              <w:t>materia de movilidad y seguridad vial, para establecer un piso mínimo, por lo que no se considera que deban establecerse sanciones, pues eso corresponde a las autoridades que deberán implementarla.</w:t>
            </w:r>
          </w:p>
        </w:tc>
      </w:tr>
      <w:tr w:rsidR="003E44C4" w:rsidRPr="00FD6C68" w14:paraId="0DD7CC33" w14:textId="77777777" w:rsidTr="00FD6C68">
        <w:trPr>
          <w:jc w:val="center"/>
        </w:trPr>
        <w:tc>
          <w:tcPr>
            <w:tcW w:w="886" w:type="pct"/>
          </w:tcPr>
          <w:p w14:paraId="45E12FC6" w14:textId="77777777" w:rsidR="003E44C4" w:rsidRPr="00FD6C68" w:rsidRDefault="003E44C4" w:rsidP="003E44C4">
            <w:pPr>
              <w:spacing w:line="288" w:lineRule="auto"/>
              <w:jc w:val="both"/>
              <w:rPr>
                <w:rFonts w:ascii="Arial" w:hAnsi="Arial" w:cs="Arial"/>
                <w:b/>
                <w:sz w:val="24"/>
                <w:szCs w:val="24"/>
              </w:rPr>
            </w:pPr>
            <w:r w:rsidRPr="00FD6C68">
              <w:rPr>
                <w:rFonts w:ascii="Arial" w:hAnsi="Arial" w:cs="Arial"/>
                <w:b/>
                <w:sz w:val="24"/>
                <w:szCs w:val="24"/>
              </w:rPr>
              <w:lastRenderedPageBreak/>
              <w:t xml:space="preserve">C. Guillermo Rafael </w:t>
            </w:r>
            <w:proofErr w:type="spellStart"/>
            <w:r w:rsidRPr="00FD6C68">
              <w:rPr>
                <w:rFonts w:ascii="Arial" w:hAnsi="Arial" w:cs="Arial"/>
                <w:b/>
                <w:sz w:val="24"/>
                <w:szCs w:val="24"/>
              </w:rPr>
              <w:t>Vilchez</w:t>
            </w:r>
            <w:proofErr w:type="spellEnd"/>
            <w:r w:rsidRPr="00FD6C68">
              <w:rPr>
                <w:rFonts w:ascii="Arial" w:hAnsi="Arial" w:cs="Arial"/>
                <w:b/>
                <w:sz w:val="24"/>
                <w:szCs w:val="24"/>
              </w:rPr>
              <w:t xml:space="preserve"> Prieto</w:t>
            </w:r>
          </w:p>
          <w:p w14:paraId="1051D204" w14:textId="6AF2A7D4" w:rsidR="003E44C4" w:rsidRPr="00FD6C68" w:rsidRDefault="003E44C4" w:rsidP="003E44C4">
            <w:pPr>
              <w:jc w:val="both"/>
              <w:rPr>
                <w:rFonts w:ascii="Arial" w:hAnsi="Arial" w:cs="Arial"/>
                <w:sz w:val="24"/>
                <w:szCs w:val="24"/>
              </w:rPr>
            </w:pPr>
            <w:proofErr w:type="spellStart"/>
            <w:r w:rsidRPr="00FD6C68">
              <w:rPr>
                <w:rFonts w:ascii="Arial" w:hAnsi="Arial" w:cs="Arial"/>
                <w:bCs/>
                <w:sz w:val="24"/>
                <w:szCs w:val="24"/>
              </w:rPr>
              <w:t>Viachi</w:t>
            </w:r>
            <w:proofErr w:type="spellEnd"/>
            <w:r w:rsidRPr="00FD6C68">
              <w:rPr>
                <w:rFonts w:ascii="Arial" w:hAnsi="Arial" w:cs="Arial"/>
                <w:bCs/>
                <w:sz w:val="24"/>
                <w:szCs w:val="24"/>
              </w:rPr>
              <w:t xml:space="preserve"> Consultoría en Accesibilidad para Todos y Centro de Innovación y Recursos para la inclusión U.A.N.L</w:t>
            </w:r>
          </w:p>
        </w:tc>
        <w:tc>
          <w:tcPr>
            <w:tcW w:w="2028" w:type="pct"/>
          </w:tcPr>
          <w:p w14:paraId="2C6CDA03" w14:textId="54A83419" w:rsidR="003E44C4" w:rsidRPr="00FD6C68" w:rsidRDefault="003E44C4" w:rsidP="003E44C4">
            <w:pPr>
              <w:pStyle w:val="Prrafodelista"/>
              <w:numPr>
                <w:ilvl w:val="0"/>
                <w:numId w:val="16"/>
              </w:numPr>
              <w:ind w:left="327"/>
              <w:jc w:val="both"/>
              <w:rPr>
                <w:rFonts w:ascii="Arial" w:hAnsi="Arial" w:cs="Arial"/>
                <w:sz w:val="24"/>
                <w:szCs w:val="24"/>
              </w:rPr>
            </w:pPr>
            <w:r w:rsidRPr="00FD6C68">
              <w:rPr>
                <w:rFonts w:ascii="Arial" w:hAnsi="Arial" w:cs="Arial"/>
                <w:sz w:val="24"/>
                <w:szCs w:val="24"/>
              </w:rPr>
              <w:t>Señala que se debe mejorar la definición de diseño universal, para que pueda implementarse adecuadamente y que se deben establecer espacios seguros en el transporte público.</w:t>
            </w:r>
          </w:p>
          <w:p w14:paraId="1E301199" w14:textId="35EDC85C" w:rsidR="003E44C4" w:rsidRPr="00FD6C68" w:rsidRDefault="003E44C4" w:rsidP="003E44C4">
            <w:pPr>
              <w:pStyle w:val="Prrafodelista"/>
              <w:numPr>
                <w:ilvl w:val="0"/>
                <w:numId w:val="16"/>
              </w:numPr>
              <w:ind w:left="327"/>
              <w:jc w:val="both"/>
              <w:rPr>
                <w:rFonts w:ascii="Arial" w:hAnsi="Arial" w:cs="Arial"/>
                <w:sz w:val="24"/>
                <w:szCs w:val="24"/>
              </w:rPr>
            </w:pPr>
            <w:r w:rsidRPr="00FD6C68">
              <w:rPr>
                <w:rFonts w:ascii="Arial" w:hAnsi="Arial" w:cs="Arial"/>
                <w:sz w:val="24"/>
                <w:szCs w:val="24"/>
              </w:rPr>
              <w:t xml:space="preserve">Refiere que la infraestructura vial debe ir acorde a las medidas específicas que generan accesibilidad para todas las personas, donde se cumplan las especificaciones técnicas pertinentes. </w:t>
            </w:r>
          </w:p>
          <w:p w14:paraId="34BAAFE6" w14:textId="068B93AE" w:rsidR="003E44C4" w:rsidRPr="00FD6C68" w:rsidRDefault="003E44C4" w:rsidP="003E44C4">
            <w:pPr>
              <w:pStyle w:val="Prrafodelista"/>
              <w:numPr>
                <w:ilvl w:val="0"/>
                <w:numId w:val="16"/>
              </w:numPr>
              <w:ind w:left="327"/>
              <w:jc w:val="both"/>
              <w:rPr>
                <w:rFonts w:ascii="Arial" w:hAnsi="Arial" w:cs="Arial"/>
                <w:sz w:val="24"/>
                <w:szCs w:val="24"/>
              </w:rPr>
            </w:pPr>
            <w:r w:rsidRPr="00FD6C68">
              <w:rPr>
                <w:rFonts w:ascii="Arial" w:hAnsi="Arial" w:cs="Arial"/>
                <w:sz w:val="24"/>
                <w:szCs w:val="24"/>
              </w:rPr>
              <w:t xml:space="preserve">El diseño de las vías debe ir acorde con la </w:t>
            </w:r>
            <w:proofErr w:type="spellStart"/>
            <w:r w:rsidRPr="00FD6C68">
              <w:rPr>
                <w:rFonts w:ascii="Arial" w:hAnsi="Arial" w:cs="Arial"/>
                <w:sz w:val="24"/>
                <w:szCs w:val="24"/>
              </w:rPr>
              <w:t>microaccesibilidad</w:t>
            </w:r>
            <w:proofErr w:type="spellEnd"/>
            <w:r w:rsidRPr="00FD6C68">
              <w:rPr>
                <w:rFonts w:ascii="Arial" w:hAnsi="Arial" w:cs="Arial"/>
                <w:sz w:val="24"/>
                <w:szCs w:val="24"/>
              </w:rPr>
              <w:t>, que genere una verdadera movilidad de las personas, principalmente que tienen una discapacidad.</w:t>
            </w:r>
          </w:p>
          <w:p w14:paraId="6AF73F01" w14:textId="5DEF9CE9" w:rsidR="003E44C4" w:rsidRPr="00FD6C68" w:rsidRDefault="003E44C4" w:rsidP="003E44C4">
            <w:pPr>
              <w:pStyle w:val="Prrafodelista"/>
              <w:numPr>
                <w:ilvl w:val="0"/>
                <w:numId w:val="16"/>
              </w:numPr>
              <w:ind w:left="327"/>
              <w:jc w:val="both"/>
              <w:rPr>
                <w:rFonts w:ascii="Arial" w:hAnsi="Arial" w:cs="Arial"/>
                <w:sz w:val="24"/>
                <w:szCs w:val="24"/>
              </w:rPr>
            </w:pPr>
            <w:r w:rsidRPr="00FD6C68">
              <w:rPr>
                <w:rFonts w:ascii="Arial" w:hAnsi="Arial" w:cs="Arial"/>
                <w:sz w:val="24"/>
                <w:szCs w:val="24"/>
              </w:rPr>
              <w:t>Modificar las definiciones para eliminar verbos como procurar, pues debe ser obligatorio para las autoridades de los tres órdenes de gobierno. No debe ser facultativo, debe ser obligatorio.</w:t>
            </w:r>
          </w:p>
          <w:p w14:paraId="2AB5494E" w14:textId="43CABB13" w:rsidR="003E44C4" w:rsidRPr="00FD6C68" w:rsidRDefault="003E44C4" w:rsidP="003E44C4">
            <w:pPr>
              <w:pStyle w:val="Prrafodelista"/>
              <w:numPr>
                <w:ilvl w:val="0"/>
                <w:numId w:val="16"/>
              </w:numPr>
              <w:ind w:left="327"/>
              <w:jc w:val="both"/>
              <w:rPr>
                <w:rFonts w:ascii="Arial" w:hAnsi="Arial" w:cs="Arial"/>
                <w:sz w:val="24"/>
                <w:szCs w:val="24"/>
              </w:rPr>
            </w:pPr>
            <w:r w:rsidRPr="00FD6C68">
              <w:rPr>
                <w:rFonts w:ascii="Arial" w:hAnsi="Arial" w:cs="Arial"/>
                <w:sz w:val="24"/>
                <w:szCs w:val="24"/>
              </w:rPr>
              <w:t xml:space="preserve">Mejorar la definición de acciones afirmativas, pues pueden generar confusiones a la hora de implementar la ley. </w:t>
            </w:r>
          </w:p>
        </w:tc>
        <w:tc>
          <w:tcPr>
            <w:tcW w:w="631" w:type="pct"/>
          </w:tcPr>
          <w:p w14:paraId="07C9FBFF" w14:textId="1B6293F7" w:rsidR="003E44C4" w:rsidRPr="00FD6C68" w:rsidRDefault="003C5C91" w:rsidP="003E44C4">
            <w:pPr>
              <w:jc w:val="both"/>
              <w:rPr>
                <w:rFonts w:ascii="Arial" w:hAnsi="Arial" w:cs="Arial"/>
                <w:sz w:val="24"/>
                <w:szCs w:val="24"/>
              </w:rPr>
            </w:pPr>
            <w:r w:rsidRPr="00FD6C68">
              <w:rPr>
                <w:rFonts w:ascii="Arial" w:hAnsi="Arial" w:cs="Arial"/>
                <w:sz w:val="24"/>
                <w:szCs w:val="24"/>
              </w:rPr>
              <w:t>Artículo 1, 3, 4, 5, 8, 10, 14, 15, 21, 32, 33, 34, 40, 67, 70, 71 y 82.</w:t>
            </w:r>
          </w:p>
        </w:tc>
        <w:tc>
          <w:tcPr>
            <w:tcW w:w="1455" w:type="pct"/>
          </w:tcPr>
          <w:p w14:paraId="19F5CAF7" w14:textId="1F952284" w:rsidR="003E44C4" w:rsidRDefault="00AC4F3C" w:rsidP="003E44C4">
            <w:pPr>
              <w:jc w:val="both"/>
              <w:rPr>
                <w:rFonts w:ascii="Arial" w:hAnsi="Arial" w:cs="Arial"/>
                <w:sz w:val="24"/>
                <w:szCs w:val="24"/>
              </w:rPr>
            </w:pPr>
            <w:r>
              <w:rPr>
                <w:rFonts w:ascii="Arial" w:hAnsi="Arial" w:cs="Arial"/>
                <w:sz w:val="24"/>
                <w:szCs w:val="24"/>
              </w:rPr>
              <w:t xml:space="preserve">Del análisis realizado a las propuestas, </w:t>
            </w:r>
            <w:r w:rsidR="00591E68">
              <w:rPr>
                <w:rFonts w:ascii="Arial" w:hAnsi="Arial" w:cs="Arial"/>
                <w:sz w:val="24"/>
                <w:szCs w:val="24"/>
              </w:rPr>
              <w:t xml:space="preserve">se retoman las observaciones en materia de diseño universal, acciones afirmativas y accesibilidad, por lo que se fortalecen diversos artículos en la materia. </w:t>
            </w:r>
          </w:p>
          <w:p w14:paraId="7017A220" w14:textId="77777777" w:rsidR="00591E68" w:rsidRDefault="00591E68" w:rsidP="003E44C4">
            <w:pPr>
              <w:jc w:val="both"/>
              <w:rPr>
                <w:rFonts w:ascii="Arial" w:hAnsi="Arial" w:cs="Arial"/>
                <w:sz w:val="24"/>
                <w:szCs w:val="24"/>
              </w:rPr>
            </w:pPr>
          </w:p>
          <w:p w14:paraId="6AD52420" w14:textId="25D9AF7F" w:rsidR="00591E68" w:rsidRPr="00FD6C68" w:rsidRDefault="00591E68" w:rsidP="003E44C4">
            <w:pPr>
              <w:jc w:val="both"/>
              <w:rPr>
                <w:rFonts w:ascii="Arial" w:hAnsi="Arial" w:cs="Arial"/>
                <w:sz w:val="24"/>
                <w:szCs w:val="24"/>
              </w:rPr>
            </w:pPr>
            <w:r>
              <w:rPr>
                <w:rFonts w:ascii="Arial" w:hAnsi="Arial" w:cs="Arial"/>
                <w:sz w:val="24"/>
                <w:szCs w:val="24"/>
              </w:rPr>
              <w:t>Asimismo, se revisaron diversos artículos para modificar los verbos y establecer la vinculatoriedad con las autoridades de los tres órdenes de gobierno.</w:t>
            </w:r>
          </w:p>
        </w:tc>
      </w:tr>
      <w:tr w:rsidR="003E44C4" w:rsidRPr="00FD6C68" w14:paraId="33F5004E" w14:textId="77777777" w:rsidTr="00FD6C68">
        <w:trPr>
          <w:jc w:val="center"/>
        </w:trPr>
        <w:tc>
          <w:tcPr>
            <w:tcW w:w="886" w:type="pct"/>
          </w:tcPr>
          <w:p w14:paraId="7A1D553E" w14:textId="77777777" w:rsidR="003E44C4" w:rsidRPr="00FD6C68" w:rsidRDefault="003E44C4" w:rsidP="003E44C4">
            <w:pPr>
              <w:spacing w:line="288" w:lineRule="auto"/>
              <w:jc w:val="both"/>
              <w:rPr>
                <w:rFonts w:ascii="Arial" w:hAnsi="Arial" w:cs="Arial"/>
                <w:b/>
                <w:sz w:val="24"/>
                <w:szCs w:val="24"/>
              </w:rPr>
            </w:pPr>
            <w:r w:rsidRPr="00FD6C68">
              <w:rPr>
                <w:rFonts w:ascii="Arial" w:hAnsi="Arial" w:cs="Arial"/>
                <w:b/>
                <w:sz w:val="24"/>
                <w:szCs w:val="24"/>
              </w:rPr>
              <w:lastRenderedPageBreak/>
              <w:t>Lic. Luz del Carmen Zenteno</w:t>
            </w:r>
          </w:p>
          <w:p w14:paraId="51CDF504" w14:textId="525C14A6" w:rsidR="003E44C4" w:rsidRPr="00FD6C68" w:rsidRDefault="003E44C4" w:rsidP="003E44C4">
            <w:pPr>
              <w:jc w:val="both"/>
              <w:rPr>
                <w:rFonts w:ascii="Arial" w:hAnsi="Arial" w:cs="Arial"/>
                <w:sz w:val="24"/>
                <w:szCs w:val="24"/>
              </w:rPr>
            </w:pPr>
            <w:r w:rsidRPr="00FD6C68">
              <w:rPr>
                <w:rFonts w:ascii="Arial" w:hAnsi="Arial" w:cs="Arial"/>
                <w:bCs/>
                <w:sz w:val="24"/>
                <w:szCs w:val="24"/>
              </w:rPr>
              <w:t>Manu Vive A.C</w:t>
            </w:r>
          </w:p>
        </w:tc>
        <w:tc>
          <w:tcPr>
            <w:tcW w:w="2028" w:type="pct"/>
          </w:tcPr>
          <w:p w14:paraId="493A4E08" w14:textId="1D758859" w:rsidR="003E44C4" w:rsidRPr="00FD6C68" w:rsidRDefault="003E44C4" w:rsidP="003E44C4">
            <w:pPr>
              <w:pStyle w:val="Prrafodelista"/>
              <w:numPr>
                <w:ilvl w:val="0"/>
                <w:numId w:val="17"/>
              </w:numPr>
              <w:ind w:left="327"/>
              <w:jc w:val="both"/>
              <w:rPr>
                <w:rFonts w:ascii="Arial" w:hAnsi="Arial" w:cs="Arial"/>
                <w:sz w:val="24"/>
                <w:szCs w:val="24"/>
              </w:rPr>
            </w:pPr>
            <w:r w:rsidRPr="00FD6C68">
              <w:rPr>
                <w:rFonts w:ascii="Arial" w:hAnsi="Arial" w:cs="Arial"/>
                <w:sz w:val="24"/>
                <w:szCs w:val="24"/>
              </w:rPr>
              <w:t>Señala que debe cambiarse el sistema hombre-camión, pues genera accidentes y lesiones para las personas.</w:t>
            </w:r>
          </w:p>
          <w:p w14:paraId="4ABC4D50" w14:textId="77777777" w:rsidR="003E44C4" w:rsidRPr="00FD6C68" w:rsidRDefault="003E44C4" w:rsidP="003E44C4">
            <w:pPr>
              <w:pStyle w:val="Prrafodelista"/>
              <w:numPr>
                <w:ilvl w:val="0"/>
                <w:numId w:val="17"/>
              </w:numPr>
              <w:ind w:left="327"/>
              <w:jc w:val="both"/>
              <w:rPr>
                <w:rFonts w:ascii="Arial" w:hAnsi="Arial" w:cs="Arial"/>
                <w:sz w:val="24"/>
                <w:szCs w:val="24"/>
              </w:rPr>
            </w:pPr>
            <w:r w:rsidRPr="00FD6C68">
              <w:rPr>
                <w:rFonts w:ascii="Arial" w:hAnsi="Arial" w:cs="Arial"/>
                <w:sz w:val="24"/>
                <w:szCs w:val="24"/>
              </w:rPr>
              <w:t>Deben establecerse en comercios el establecimiento de medidas de accesibilidad.</w:t>
            </w:r>
          </w:p>
          <w:p w14:paraId="48541700" w14:textId="77777777" w:rsidR="003E44C4" w:rsidRPr="00FD6C68" w:rsidRDefault="003E44C4" w:rsidP="003E44C4">
            <w:pPr>
              <w:pStyle w:val="Prrafodelista"/>
              <w:numPr>
                <w:ilvl w:val="0"/>
                <w:numId w:val="17"/>
              </w:numPr>
              <w:ind w:left="327"/>
              <w:jc w:val="both"/>
              <w:rPr>
                <w:rFonts w:ascii="Arial" w:hAnsi="Arial" w:cs="Arial"/>
                <w:sz w:val="24"/>
                <w:szCs w:val="24"/>
              </w:rPr>
            </w:pPr>
            <w:r w:rsidRPr="00FD6C68">
              <w:rPr>
                <w:rFonts w:ascii="Arial" w:hAnsi="Arial" w:cs="Arial"/>
                <w:sz w:val="24"/>
                <w:szCs w:val="24"/>
              </w:rPr>
              <w:t>La obtención de licencias y placas para personas con discapacidad deben mejorarse y evitar que se generen barreras y medidas de discriminación.</w:t>
            </w:r>
          </w:p>
          <w:p w14:paraId="5EFFD262" w14:textId="34051190" w:rsidR="003E44C4" w:rsidRPr="00FD6C68" w:rsidRDefault="003E44C4" w:rsidP="003E44C4">
            <w:pPr>
              <w:pStyle w:val="Prrafodelista"/>
              <w:numPr>
                <w:ilvl w:val="0"/>
                <w:numId w:val="17"/>
              </w:numPr>
              <w:ind w:left="327"/>
              <w:jc w:val="both"/>
              <w:rPr>
                <w:rFonts w:ascii="Arial" w:hAnsi="Arial" w:cs="Arial"/>
                <w:sz w:val="24"/>
                <w:szCs w:val="24"/>
              </w:rPr>
            </w:pPr>
            <w:r w:rsidRPr="00FD6C68">
              <w:rPr>
                <w:rFonts w:ascii="Arial" w:hAnsi="Arial" w:cs="Arial"/>
                <w:sz w:val="24"/>
                <w:szCs w:val="24"/>
              </w:rPr>
              <w:t>Los espacios gubernamentales deben tener accesibilidad para las personas con discapacidad.</w:t>
            </w:r>
          </w:p>
          <w:p w14:paraId="5DBD11A5" w14:textId="646493BF" w:rsidR="003E44C4" w:rsidRPr="00FD6C68" w:rsidRDefault="003E44C4" w:rsidP="003E44C4">
            <w:pPr>
              <w:pStyle w:val="Prrafodelista"/>
              <w:numPr>
                <w:ilvl w:val="0"/>
                <w:numId w:val="17"/>
              </w:numPr>
              <w:ind w:left="327"/>
              <w:jc w:val="both"/>
              <w:rPr>
                <w:rFonts w:ascii="Arial" w:hAnsi="Arial" w:cs="Arial"/>
                <w:sz w:val="24"/>
                <w:szCs w:val="24"/>
              </w:rPr>
            </w:pPr>
            <w:r w:rsidRPr="00FD6C68">
              <w:rPr>
                <w:rFonts w:ascii="Arial" w:hAnsi="Arial" w:cs="Arial"/>
                <w:sz w:val="24"/>
                <w:szCs w:val="24"/>
              </w:rPr>
              <w:t>La infraestructura pública debe tener medidas de accesibilidad, para que no se generen barreras y se tengan libres de obstáculos, donde se respeten los derechos humanos de las personas.</w:t>
            </w:r>
          </w:p>
          <w:p w14:paraId="64AE7F4E" w14:textId="1BD6836F" w:rsidR="003E44C4" w:rsidRPr="00FD6C68" w:rsidRDefault="003E44C4" w:rsidP="003E44C4">
            <w:pPr>
              <w:pStyle w:val="Prrafodelista"/>
              <w:numPr>
                <w:ilvl w:val="0"/>
                <w:numId w:val="17"/>
              </w:numPr>
              <w:ind w:left="327"/>
              <w:jc w:val="both"/>
              <w:rPr>
                <w:rFonts w:ascii="Arial" w:hAnsi="Arial" w:cs="Arial"/>
                <w:sz w:val="24"/>
                <w:szCs w:val="24"/>
              </w:rPr>
            </w:pPr>
            <w:r w:rsidRPr="00FD6C68">
              <w:rPr>
                <w:rFonts w:ascii="Arial" w:hAnsi="Arial" w:cs="Arial"/>
                <w:sz w:val="24"/>
                <w:szCs w:val="24"/>
              </w:rPr>
              <w:t xml:space="preserve">Debe establecerse una correcta señalética, como las cebras en los cruces peatonales deben respetarse, además de establecer sanciones a quienes no respeten las leyes, además de establecer medidas de sensibilización y educación en el respeto de </w:t>
            </w:r>
            <w:proofErr w:type="spellStart"/>
            <w:r w:rsidRPr="00FD6C68">
              <w:rPr>
                <w:rFonts w:ascii="Arial" w:hAnsi="Arial" w:cs="Arial"/>
                <w:sz w:val="24"/>
                <w:szCs w:val="24"/>
              </w:rPr>
              <w:t>pcd</w:t>
            </w:r>
            <w:proofErr w:type="spellEnd"/>
            <w:r w:rsidRPr="00FD6C68">
              <w:rPr>
                <w:rFonts w:ascii="Arial" w:hAnsi="Arial" w:cs="Arial"/>
                <w:sz w:val="24"/>
                <w:szCs w:val="24"/>
              </w:rPr>
              <w:t xml:space="preserve">. </w:t>
            </w:r>
          </w:p>
          <w:p w14:paraId="4FA1CC69" w14:textId="77777777" w:rsidR="003E44C4" w:rsidRPr="00FD6C68" w:rsidRDefault="003E44C4" w:rsidP="003E44C4">
            <w:pPr>
              <w:pStyle w:val="Prrafodelista"/>
              <w:numPr>
                <w:ilvl w:val="0"/>
                <w:numId w:val="17"/>
              </w:numPr>
              <w:ind w:left="327"/>
              <w:jc w:val="both"/>
              <w:rPr>
                <w:rFonts w:ascii="Arial" w:hAnsi="Arial" w:cs="Arial"/>
                <w:sz w:val="24"/>
                <w:szCs w:val="24"/>
              </w:rPr>
            </w:pPr>
            <w:r w:rsidRPr="00FD6C68">
              <w:rPr>
                <w:rFonts w:ascii="Arial" w:hAnsi="Arial" w:cs="Arial"/>
                <w:sz w:val="24"/>
                <w:szCs w:val="24"/>
              </w:rPr>
              <w:t xml:space="preserve">Debe implementarse adecuadamente la Ley, para que no quede en letra muerta. </w:t>
            </w:r>
          </w:p>
          <w:p w14:paraId="7611BE62" w14:textId="78F9A49F" w:rsidR="003E44C4" w:rsidRPr="00FD6C68" w:rsidRDefault="003E44C4" w:rsidP="003E44C4">
            <w:pPr>
              <w:pStyle w:val="Prrafodelista"/>
              <w:numPr>
                <w:ilvl w:val="0"/>
                <w:numId w:val="17"/>
              </w:numPr>
              <w:ind w:left="327"/>
              <w:jc w:val="both"/>
              <w:rPr>
                <w:rFonts w:ascii="Arial" w:hAnsi="Arial" w:cs="Arial"/>
                <w:sz w:val="24"/>
                <w:szCs w:val="24"/>
              </w:rPr>
            </w:pPr>
            <w:r w:rsidRPr="00FD6C68">
              <w:rPr>
                <w:rFonts w:ascii="Arial" w:hAnsi="Arial" w:cs="Arial"/>
                <w:sz w:val="24"/>
                <w:szCs w:val="24"/>
              </w:rPr>
              <w:t xml:space="preserve">Se deben establecer medidas claras en materia de educación y cultura vial, donde se </w:t>
            </w:r>
            <w:proofErr w:type="spellStart"/>
            <w:r w:rsidRPr="00FD6C68">
              <w:rPr>
                <w:rFonts w:ascii="Arial" w:hAnsi="Arial" w:cs="Arial"/>
                <w:sz w:val="24"/>
                <w:szCs w:val="24"/>
              </w:rPr>
              <w:t>de</w:t>
            </w:r>
            <w:proofErr w:type="spellEnd"/>
            <w:r w:rsidRPr="00FD6C68">
              <w:rPr>
                <w:rFonts w:ascii="Arial" w:hAnsi="Arial" w:cs="Arial"/>
                <w:sz w:val="24"/>
                <w:szCs w:val="24"/>
              </w:rPr>
              <w:t xml:space="preserve"> un trato humano a las personas y se respeten los derechos humanos de todas las personas. </w:t>
            </w:r>
          </w:p>
        </w:tc>
        <w:tc>
          <w:tcPr>
            <w:tcW w:w="631" w:type="pct"/>
          </w:tcPr>
          <w:p w14:paraId="21C1BC1A" w14:textId="0306A303" w:rsidR="003E44C4" w:rsidRPr="00FD6C68" w:rsidRDefault="003C5C91" w:rsidP="003E44C4">
            <w:pPr>
              <w:jc w:val="both"/>
              <w:rPr>
                <w:rFonts w:ascii="Arial" w:hAnsi="Arial" w:cs="Arial"/>
                <w:sz w:val="24"/>
                <w:szCs w:val="24"/>
              </w:rPr>
            </w:pPr>
            <w:r w:rsidRPr="00FD6C68">
              <w:rPr>
                <w:rFonts w:ascii="Arial" w:hAnsi="Arial" w:cs="Arial"/>
                <w:sz w:val="24"/>
                <w:szCs w:val="24"/>
              </w:rPr>
              <w:t>Artículo 1, 3, 4, 5, 8, 10, 14, 15, 21, 32, 33, 34, 40, 53, 54, 65, 66 67, 68, 70, 71 y 82.</w:t>
            </w:r>
          </w:p>
        </w:tc>
        <w:tc>
          <w:tcPr>
            <w:tcW w:w="1455" w:type="pct"/>
          </w:tcPr>
          <w:p w14:paraId="739D75BE" w14:textId="77777777" w:rsidR="003E44C4" w:rsidRDefault="00591E68" w:rsidP="003E44C4">
            <w:pPr>
              <w:jc w:val="both"/>
              <w:rPr>
                <w:rFonts w:ascii="Arial" w:hAnsi="Arial" w:cs="Arial"/>
                <w:sz w:val="24"/>
                <w:szCs w:val="24"/>
              </w:rPr>
            </w:pPr>
            <w:r>
              <w:rPr>
                <w:rFonts w:ascii="Arial" w:hAnsi="Arial" w:cs="Arial"/>
                <w:sz w:val="24"/>
                <w:szCs w:val="24"/>
              </w:rPr>
              <w:t>Del análisis realizado, se retoman los señalamientos en materia de licencias de conducir, infraestructura, señalética, así como educación y cultura vial.</w:t>
            </w:r>
          </w:p>
          <w:p w14:paraId="7323E91F" w14:textId="77777777" w:rsidR="00591E68" w:rsidRDefault="00591E68" w:rsidP="003E44C4">
            <w:pPr>
              <w:jc w:val="both"/>
              <w:rPr>
                <w:rFonts w:ascii="Arial" w:hAnsi="Arial" w:cs="Arial"/>
                <w:sz w:val="24"/>
                <w:szCs w:val="24"/>
              </w:rPr>
            </w:pPr>
          </w:p>
          <w:p w14:paraId="2059E6B9" w14:textId="5DDE7099" w:rsidR="00591E68" w:rsidRPr="00FD6C68" w:rsidRDefault="00591E68" w:rsidP="003E44C4">
            <w:pPr>
              <w:jc w:val="both"/>
              <w:rPr>
                <w:rFonts w:ascii="Arial" w:hAnsi="Arial" w:cs="Arial"/>
                <w:sz w:val="24"/>
                <w:szCs w:val="24"/>
              </w:rPr>
            </w:pPr>
            <w:r>
              <w:rPr>
                <w:rFonts w:ascii="Arial" w:hAnsi="Arial" w:cs="Arial"/>
                <w:sz w:val="24"/>
                <w:szCs w:val="24"/>
              </w:rPr>
              <w:t xml:space="preserve">Asimismo, lo relacionado con las medidas de accesibilidad en comercios y espacios </w:t>
            </w:r>
            <w:r w:rsidR="00CD2129">
              <w:rPr>
                <w:rFonts w:ascii="Arial" w:hAnsi="Arial" w:cs="Arial"/>
                <w:sz w:val="24"/>
                <w:szCs w:val="24"/>
              </w:rPr>
              <w:t>gubernamentales</w:t>
            </w:r>
            <w:r>
              <w:rPr>
                <w:rFonts w:ascii="Arial" w:hAnsi="Arial" w:cs="Arial"/>
                <w:sz w:val="24"/>
                <w:szCs w:val="24"/>
              </w:rPr>
              <w:t xml:space="preserve">, a pesar de coincidir con los señalamientos, </w:t>
            </w:r>
            <w:r w:rsidR="00CD2129">
              <w:rPr>
                <w:rFonts w:ascii="Arial" w:hAnsi="Arial" w:cs="Arial"/>
                <w:sz w:val="24"/>
                <w:szCs w:val="24"/>
              </w:rPr>
              <w:t xml:space="preserve">se estima que esta no es la Ley donde debe regularse, pues la materia es sobre movilidad y seguridad vial. </w:t>
            </w:r>
          </w:p>
        </w:tc>
      </w:tr>
      <w:tr w:rsidR="003E44C4" w:rsidRPr="00FD6C68" w14:paraId="42BE8BC8" w14:textId="77777777" w:rsidTr="00FD6C68">
        <w:trPr>
          <w:jc w:val="center"/>
        </w:trPr>
        <w:tc>
          <w:tcPr>
            <w:tcW w:w="886" w:type="pct"/>
          </w:tcPr>
          <w:p w14:paraId="028C0872" w14:textId="3190F827" w:rsidR="003E44C4" w:rsidRPr="00FD6C68" w:rsidRDefault="003E44C4" w:rsidP="003E44C4">
            <w:pPr>
              <w:jc w:val="both"/>
              <w:rPr>
                <w:rFonts w:ascii="Arial" w:hAnsi="Arial" w:cs="Arial"/>
                <w:sz w:val="24"/>
                <w:szCs w:val="24"/>
              </w:rPr>
            </w:pPr>
            <w:r w:rsidRPr="00FD6C68">
              <w:rPr>
                <w:rFonts w:ascii="Arial" w:hAnsi="Arial" w:cs="Arial"/>
                <w:b/>
                <w:sz w:val="24"/>
                <w:szCs w:val="24"/>
              </w:rPr>
              <w:t>C. Sebastián Cruz Gómez</w:t>
            </w:r>
          </w:p>
        </w:tc>
        <w:tc>
          <w:tcPr>
            <w:tcW w:w="2028" w:type="pct"/>
          </w:tcPr>
          <w:p w14:paraId="7AF9FC58" w14:textId="26066B17" w:rsidR="003E44C4" w:rsidRPr="00AC74EB" w:rsidRDefault="003E44C4" w:rsidP="003E44C4">
            <w:pPr>
              <w:numPr>
                <w:ilvl w:val="0"/>
                <w:numId w:val="17"/>
              </w:numPr>
              <w:ind w:left="311"/>
              <w:jc w:val="both"/>
              <w:rPr>
                <w:rFonts w:ascii="Arial" w:hAnsi="Arial" w:cs="Arial"/>
                <w:sz w:val="24"/>
                <w:szCs w:val="24"/>
              </w:rPr>
            </w:pPr>
            <w:r w:rsidRPr="00AC74EB">
              <w:rPr>
                <w:rFonts w:ascii="Arial" w:hAnsi="Arial" w:cs="Arial"/>
                <w:sz w:val="24"/>
                <w:szCs w:val="24"/>
              </w:rPr>
              <w:t xml:space="preserve">Hace énfasis en la exigencia del respeto de los derechos humanos de las </w:t>
            </w:r>
            <w:r w:rsidRPr="00FD6C68">
              <w:rPr>
                <w:rFonts w:ascii="Arial" w:hAnsi="Arial" w:cs="Arial"/>
                <w:sz w:val="24"/>
                <w:szCs w:val="24"/>
              </w:rPr>
              <w:t>personas con discapacidad</w:t>
            </w:r>
            <w:r w:rsidRPr="00AC74EB">
              <w:rPr>
                <w:rFonts w:ascii="Arial" w:hAnsi="Arial" w:cs="Arial"/>
                <w:sz w:val="24"/>
                <w:szCs w:val="24"/>
              </w:rPr>
              <w:t xml:space="preserve"> en esta y en todas las leyes. Especialmente en los procesos de tramites que tienen que realizar. </w:t>
            </w:r>
          </w:p>
          <w:p w14:paraId="0A6CFEEC" w14:textId="53C3DC0E" w:rsidR="003E44C4" w:rsidRPr="00FD6C68" w:rsidRDefault="003E44C4" w:rsidP="003E44C4">
            <w:pPr>
              <w:pStyle w:val="Prrafodelista"/>
              <w:numPr>
                <w:ilvl w:val="0"/>
                <w:numId w:val="17"/>
              </w:numPr>
              <w:ind w:left="311"/>
              <w:jc w:val="both"/>
              <w:rPr>
                <w:rFonts w:ascii="Arial" w:hAnsi="Arial" w:cs="Arial"/>
                <w:sz w:val="24"/>
                <w:szCs w:val="24"/>
              </w:rPr>
            </w:pPr>
            <w:r w:rsidRPr="00FD6C68">
              <w:rPr>
                <w:rFonts w:ascii="Arial" w:hAnsi="Arial" w:cs="Arial"/>
                <w:sz w:val="24"/>
                <w:szCs w:val="24"/>
              </w:rPr>
              <w:lastRenderedPageBreak/>
              <w:t>Menciona el tema de los estacionamientos para personas con discapacidad, habla de la gratuidad en los mismos.</w:t>
            </w:r>
          </w:p>
        </w:tc>
        <w:tc>
          <w:tcPr>
            <w:tcW w:w="631" w:type="pct"/>
          </w:tcPr>
          <w:p w14:paraId="127C67FF" w14:textId="77777777" w:rsidR="003E44C4" w:rsidRPr="00FD6C68" w:rsidRDefault="003E44C4" w:rsidP="003E44C4">
            <w:pPr>
              <w:jc w:val="both"/>
              <w:rPr>
                <w:rFonts w:ascii="Arial" w:hAnsi="Arial" w:cs="Arial"/>
                <w:sz w:val="24"/>
                <w:szCs w:val="24"/>
              </w:rPr>
            </w:pPr>
          </w:p>
        </w:tc>
        <w:tc>
          <w:tcPr>
            <w:tcW w:w="1455" w:type="pct"/>
          </w:tcPr>
          <w:p w14:paraId="49AE6752" w14:textId="29E4C870" w:rsidR="003E44C4" w:rsidRPr="00FD6C68" w:rsidRDefault="00CD2129" w:rsidP="003E44C4">
            <w:pPr>
              <w:jc w:val="both"/>
              <w:rPr>
                <w:rFonts w:ascii="Arial" w:hAnsi="Arial" w:cs="Arial"/>
                <w:sz w:val="24"/>
                <w:szCs w:val="24"/>
              </w:rPr>
            </w:pPr>
            <w:r>
              <w:rPr>
                <w:rFonts w:ascii="Arial" w:hAnsi="Arial" w:cs="Arial"/>
                <w:sz w:val="24"/>
                <w:szCs w:val="24"/>
              </w:rPr>
              <w:t xml:space="preserve">Se retoman las propuestas en materia de respeto a los derechos de las personas con discapacidad, por lo que se modifican diversos artículos en la materia. </w:t>
            </w:r>
          </w:p>
        </w:tc>
      </w:tr>
      <w:tr w:rsidR="003E44C4" w:rsidRPr="000370A0" w14:paraId="524CAEE5" w14:textId="77777777" w:rsidTr="00FD6C68">
        <w:trPr>
          <w:jc w:val="center"/>
        </w:trPr>
        <w:tc>
          <w:tcPr>
            <w:tcW w:w="886" w:type="pct"/>
          </w:tcPr>
          <w:p w14:paraId="72A7B027" w14:textId="77777777" w:rsidR="003E44C4" w:rsidRPr="00FD6C68" w:rsidRDefault="003E44C4" w:rsidP="003E44C4">
            <w:pPr>
              <w:jc w:val="both"/>
              <w:rPr>
                <w:rFonts w:ascii="Arial" w:hAnsi="Arial" w:cs="Arial"/>
                <w:b/>
                <w:sz w:val="24"/>
                <w:szCs w:val="24"/>
              </w:rPr>
            </w:pPr>
            <w:r w:rsidRPr="00FD6C68">
              <w:rPr>
                <w:rFonts w:ascii="Arial" w:hAnsi="Arial" w:cs="Arial"/>
                <w:b/>
                <w:sz w:val="24"/>
                <w:szCs w:val="24"/>
              </w:rPr>
              <w:t xml:space="preserve">C. Margarita Garfias </w:t>
            </w:r>
          </w:p>
          <w:p w14:paraId="1CAE7A53" w14:textId="4DE17E32" w:rsidR="003E44C4" w:rsidRPr="00FD6C68" w:rsidRDefault="003E44C4" w:rsidP="003E44C4">
            <w:pPr>
              <w:jc w:val="both"/>
              <w:rPr>
                <w:rFonts w:ascii="Arial" w:hAnsi="Arial" w:cs="Arial"/>
                <w:bCs/>
                <w:sz w:val="24"/>
                <w:szCs w:val="24"/>
              </w:rPr>
            </w:pPr>
            <w:r w:rsidRPr="00FD6C68">
              <w:rPr>
                <w:rFonts w:ascii="Arial" w:hAnsi="Arial" w:cs="Arial"/>
                <w:bCs/>
                <w:sz w:val="24"/>
                <w:szCs w:val="24"/>
              </w:rPr>
              <w:t>Familias y Retos Extraordinarios A.C.</w:t>
            </w:r>
          </w:p>
        </w:tc>
        <w:tc>
          <w:tcPr>
            <w:tcW w:w="2028" w:type="pct"/>
          </w:tcPr>
          <w:p w14:paraId="70EB2B34" w14:textId="0DB5ACD4"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 xml:space="preserve">Hace referencia a la movilidad del cuidado. Señala las distancias que deben cubrir las personas en sus traslados diarios, principalmente en las labores de cuidado, donde no existen los medios de transporte adecuados, les generan gastos excesivos y tiempos largos, lo que les limita el ejercicio de sus derechos. </w:t>
            </w:r>
          </w:p>
          <w:p w14:paraId="66E9A728" w14:textId="2C03B9CB"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Las personas con discapacidad deben tener los mecanismos para su movilidad de forma autónoma y digna. Debe tenerse mecanismos de accesibilidad, liberando espacios especiales para las personas con discapacidad.</w:t>
            </w:r>
          </w:p>
          <w:p w14:paraId="4473FC6A" w14:textId="5E80D6CB"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El transporte público debe ser accesible y tener las ayudas técnicas necesarias para poder cubrir la movilidad de las personas con discapacidad de manera autónoma.</w:t>
            </w:r>
          </w:p>
          <w:p w14:paraId="38BB92A8" w14:textId="46F079FC"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 xml:space="preserve">Menciona que es necesario establecer sanciones al transporte público que no ofrezca el servicio en igualdad de condiciones. </w:t>
            </w:r>
          </w:p>
          <w:p w14:paraId="07F30DAB" w14:textId="3132E3DC"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Señala que se deben establecer medidas que no afecten los derechos para acceder a placas de personas con discapacidad.</w:t>
            </w:r>
          </w:p>
          <w:p w14:paraId="775A16F1" w14:textId="77777777"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Refiere los siguientes datos:</w:t>
            </w:r>
          </w:p>
          <w:p w14:paraId="1862C986" w14:textId="76336744" w:rsidR="003E44C4" w:rsidRPr="00FD6C68" w:rsidRDefault="003E44C4" w:rsidP="003E44C4">
            <w:pPr>
              <w:pStyle w:val="Prrafodelista"/>
              <w:numPr>
                <w:ilvl w:val="1"/>
                <w:numId w:val="19"/>
              </w:numPr>
              <w:ind w:left="736"/>
              <w:jc w:val="both"/>
              <w:rPr>
                <w:rFonts w:ascii="Arial" w:hAnsi="Arial" w:cs="Arial"/>
                <w:sz w:val="24"/>
                <w:szCs w:val="24"/>
              </w:rPr>
            </w:pPr>
            <w:r w:rsidRPr="00FD6C68">
              <w:rPr>
                <w:rFonts w:ascii="Arial" w:hAnsi="Arial" w:cs="Arial"/>
                <w:sz w:val="24"/>
                <w:szCs w:val="24"/>
              </w:rPr>
              <w:t xml:space="preserve">En México hay 20 millones de personas con limitación para su actividad, es decir, 1 de cada 6 tienen esta barrera. Debe haber espacios para las personas en el transporte púbico. </w:t>
            </w:r>
          </w:p>
          <w:p w14:paraId="1CBAB4FB" w14:textId="5CF2AAA0" w:rsidR="003E44C4" w:rsidRPr="00FD6C68" w:rsidRDefault="003E44C4" w:rsidP="003E44C4">
            <w:pPr>
              <w:pStyle w:val="Prrafodelista"/>
              <w:numPr>
                <w:ilvl w:val="1"/>
                <w:numId w:val="19"/>
              </w:numPr>
              <w:ind w:left="736"/>
              <w:jc w:val="both"/>
              <w:rPr>
                <w:rFonts w:ascii="Arial" w:hAnsi="Arial" w:cs="Arial"/>
                <w:sz w:val="24"/>
                <w:szCs w:val="24"/>
              </w:rPr>
            </w:pPr>
            <w:r w:rsidRPr="00FD6C68">
              <w:rPr>
                <w:rFonts w:ascii="Arial" w:hAnsi="Arial" w:cs="Arial"/>
                <w:sz w:val="24"/>
                <w:szCs w:val="24"/>
              </w:rPr>
              <w:t xml:space="preserve">6 millones de los 20 millones, por su discapacidad, requieren cuidador y que los ayuden en su movilidad, es decir, 1 de cada 24 </w:t>
            </w:r>
            <w:r w:rsidRPr="00FD6C68">
              <w:rPr>
                <w:rFonts w:ascii="Arial" w:hAnsi="Arial" w:cs="Arial"/>
                <w:sz w:val="24"/>
                <w:szCs w:val="24"/>
              </w:rPr>
              <w:lastRenderedPageBreak/>
              <w:t xml:space="preserve">personas requiere apoyo en su movilidad, debe concientizarse sobre esto. </w:t>
            </w:r>
          </w:p>
          <w:p w14:paraId="5CE4B5C8" w14:textId="01268BEF"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Señala que se requiere generar medidas de accesibilidad segura en el transporte.</w:t>
            </w:r>
          </w:p>
          <w:p w14:paraId="4DD11768" w14:textId="7A4BB3AD"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 xml:space="preserve">En el artículo 3 se requiere cambiar en la fracción XXX de movilidad del cuidado, necesidades especiales por necesidades específicas y en la fracción LXVIII se debe hablar de Violencias, no violencias contra las mujeres. No deben priorizarse los derechos de un grupo sobre otro. </w:t>
            </w:r>
          </w:p>
          <w:p w14:paraId="13D15485" w14:textId="46D1E37C"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 xml:space="preserve">En el artículo 4 se debe establecer el uso prioritario de la vía o del servicio para personas con discapacidad o la persona que lo ayuda. </w:t>
            </w:r>
          </w:p>
          <w:p w14:paraId="5E416C14" w14:textId="7E7B3171"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 xml:space="preserve">En el artículo 6 que habla sobre la jerarquía de la movilidad, establecer el uso prioritario de la vía o del servicio. </w:t>
            </w:r>
          </w:p>
          <w:p w14:paraId="23E9729C" w14:textId="1E69082D"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 xml:space="preserve">Cambiar el nombre del Capítulo II. Derecho a la movilidad y aumentarle </w:t>
            </w:r>
            <w:r w:rsidRPr="00FD6C68">
              <w:rPr>
                <w:rFonts w:ascii="Arial" w:hAnsi="Arial" w:cs="Arial"/>
                <w:b/>
                <w:bCs/>
                <w:sz w:val="24"/>
                <w:szCs w:val="24"/>
              </w:rPr>
              <w:t>digna y autónoma.</w:t>
            </w:r>
          </w:p>
          <w:p w14:paraId="6E7A285E" w14:textId="72E5F381"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En el artículo 10 fracción IX, debe establecerse el garantizar el</w:t>
            </w:r>
            <w:r w:rsidRPr="00FD6C68">
              <w:rPr>
                <w:rFonts w:ascii="Arial" w:hAnsi="Arial" w:cs="Arial"/>
                <w:b/>
                <w:bCs/>
                <w:sz w:val="24"/>
                <w:szCs w:val="24"/>
              </w:rPr>
              <w:t xml:space="preserve"> </w:t>
            </w:r>
            <w:r w:rsidRPr="00FD6C68">
              <w:rPr>
                <w:rFonts w:ascii="Arial" w:hAnsi="Arial" w:cs="Arial"/>
                <w:sz w:val="24"/>
                <w:szCs w:val="24"/>
              </w:rPr>
              <w:t>máximo grado de autonomía en los traslados de todas las personas usuarias de las vías.</w:t>
            </w:r>
          </w:p>
          <w:p w14:paraId="34806963" w14:textId="31FEE17A"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 xml:space="preserve">En el artículo 23 de inclusión e igualdad, cambiar adaptaciones por ajustes razonables e incluir acciones afirmativas. </w:t>
            </w:r>
          </w:p>
          <w:p w14:paraId="71AA71D6" w14:textId="49E14A22"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En el artículo 66 sobre sensibilización, cambiar por toma de conciencia, para homologarlo con el artículo 8 de la convención de la Convención.</w:t>
            </w:r>
          </w:p>
          <w:p w14:paraId="6C9792EC" w14:textId="78E7EECB" w:rsidR="003E44C4" w:rsidRPr="00FD6C68" w:rsidRDefault="003E44C4" w:rsidP="003E44C4">
            <w:pPr>
              <w:pStyle w:val="Prrafodelista"/>
              <w:numPr>
                <w:ilvl w:val="0"/>
                <w:numId w:val="19"/>
              </w:numPr>
              <w:ind w:left="327"/>
              <w:jc w:val="both"/>
              <w:rPr>
                <w:rFonts w:ascii="Arial" w:hAnsi="Arial" w:cs="Arial"/>
                <w:sz w:val="24"/>
                <w:szCs w:val="24"/>
              </w:rPr>
            </w:pPr>
            <w:r w:rsidRPr="00FD6C68">
              <w:rPr>
                <w:rFonts w:ascii="Arial" w:hAnsi="Arial" w:cs="Arial"/>
                <w:sz w:val="24"/>
                <w:szCs w:val="24"/>
              </w:rPr>
              <w:t xml:space="preserve">Incluir en la movilidad de cuidado, tiempos y espacios de descanso, pues los traslados son muy largos al concentrarse la mayoría de los servicios en el centro de los centros </w:t>
            </w:r>
            <w:r w:rsidRPr="00FD6C68">
              <w:rPr>
                <w:rFonts w:ascii="Arial" w:hAnsi="Arial" w:cs="Arial"/>
                <w:sz w:val="24"/>
                <w:szCs w:val="24"/>
              </w:rPr>
              <w:lastRenderedPageBreak/>
              <w:t xml:space="preserve">urbanos. Garantizar tiempos y espacios para la higiene, cambiadores, baños para para personas con discapacidad o cambiadores inclusivos. </w:t>
            </w:r>
          </w:p>
        </w:tc>
        <w:tc>
          <w:tcPr>
            <w:tcW w:w="631" w:type="pct"/>
          </w:tcPr>
          <w:p w14:paraId="0DEC6099" w14:textId="67B9E8F9" w:rsidR="003E44C4" w:rsidRPr="000370A0" w:rsidRDefault="003C5C91" w:rsidP="003E44C4">
            <w:pPr>
              <w:jc w:val="both"/>
              <w:rPr>
                <w:rFonts w:ascii="Arial" w:hAnsi="Arial" w:cs="Arial"/>
                <w:sz w:val="24"/>
                <w:szCs w:val="24"/>
              </w:rPr>
            </w:pPr>
            <w:r w:rsidRPr="00FD6C68">
              <w:rPr>
                <w:rFonts w:ascii="Arial" w:hAnsi="Arial" w:cs="Arial"/>
                <w:sz w:val="24"/>
                <w:szCs w:val="24"/>
              </w:rPr>
              <w:lastRenderedPageBreak/>
              <w:t xml:space="preserve">Artículo 3, </w:t>
            </w:r>
            <w:r w:rsidR="00D13841" w:rsidRPr="00FD6C68">
              <w:rPr>
                <w:rFonts w:ascii="Arial" w:hAnsi="Arial" w:cs="Arial"/>
                <w:sz w:val="24"/>
                <w:szCs w:val="24"/>
              </w:rPr>
              <w:t xml:space="preserve">4, 6, 10, 23, </w:t>
            </w:r>
            <w:r w:rsidRPr="00FD6C68">
              <w:rPr>
                <w:rFonts w:ascii="Arial" w:hAnsi="Arial" w:cs="Arial"/>
                <w:sz w:val="24"/>
                <w:szCs w:val="24"/>
              </w:rPr>
              <w:t>30</w:t>
            </w:r>
            <w:r w:rsidR="00D13841" w:rsidRPr="00FD6C68">
              <w:rPr>
                <w:rFonts w:ascii="Arial" w:hAnsi="Arial" w:cs="Arial"/>
                <w:sz w:val="24"/>
                <w:szCs w:val="24"/>
              </w:rPr>
              <w:t>,</w:t>
            </w:r>
            <w:r w:rsidRPr="00FD6C68">
              <w:rPr>
                <w:rFonts w:ascii="Arial" w:hAnsi="Arial" w:cs="Arial"/>
                <w:sz w:val="24"/>
                <w:szCs w:val="24"/>
              </w:rPr>
              <w:t xml:space="preserve"> 33</w:t>
            </w:r>
            <w:r w:rsidR="00D13841" w:rsidRPr="00FD6C68">
              <w:rPr>
                <w:rFonts w:ascii="Arial" w:hAnsi="Arial" w:cs="Arial"/>
                <w:sz w:val="24"/>
                <w:szCs w:val="24"/>
              </w:rPr>
              <w:t xml:space="preserve"> y 66.</w:t>
            </w:r>
          </w:p>
        </w:tc>
        <w:tc>
          <w:tcPr>
            <w:tcW w:w="1455" w:type="pct"/>
          </w:tcPr>
          <w:p w14:paraId="70C444F2" w14:textId="77777777" w:rsidR="003E44C4" w:rsidRDefault="00CD2129" w:rsidP="003E44C4">
            <w:pPr>
              <w:jc w:val="both"/>
              <w:rPr>
                <w:rFonts w:ascii="Arial" w:hAnsi="Arial" w:cs="Arial"/>
                <w:sz w:val="24"/>
                <w:szCs w:val="24"/>
              </w:rPr>
            </w:pPr>
            <w:r>
              <w:rPr>
                <w:rFonts w:ascii="Arial" w:hAnsi="Arial" w:cs="Arial"/>
                <w:sz w:val="24"/>
                <w:szCs w:val="24"/>
              </w:rPr>
              <w:t>Del análisis realizado a las propuestas presentadas por la proponente, se realizan precisiones y modificaciones en artículos relacionados a la movilidad del cuidado y la accesibilidad que debe contar el transporte púbico, garantizando que sea en condiciones de dignidad y autonomía.</w:t>
            </w:r>
          </w:p>
          <w:p w14:paraId="73BC1DED" w14:textId="77777777" w:rsidR="00CD2129" w:rsidRDefault="00CD2129" w:rsidP="003E44C4">
            <w:pPr>
              <w:jc w:val="both"/>
              <w:rPr>
                <w:rFonts w:ascii="Arial" w:hAnsi="Arial" w:cs="Arial"/>
                <w:sz w:val="24"/>
                <w:szCs w:val="24"/>
              </w:rPr>
            </w:pPr>
          </w:p>
          <w:p w14:paraId="4042809C" w14:textId="263F87C6" w:rsidR="00CD2129" w:rsidRPr="000370A0" w:rsidRDefault="00CD2129" w:rsidP="003E44C4">
            <w:pPr>
              <w:jc w:val="both"/>
              <w:rPr>
                <w:rFonts w:ascii="Arial" w:hAnsi="Arial" w:cs="Arial"/>
                <w:sz w:val="24"/>
                <w:szCs w:val="24"/>
              </w:rPr>
            </w:pPr>
            <w:r>
              <w:rPr>
                <w:rFonts w:ascii="Arial" w:hAnsi="Arial" w:cs="Arial"/>
                <w:sz w:val="24"/>
                <w:szCs w:val="24"/>
              </w:rPr>
              <w:t>Asimismo, se retoman las observaciones señaladas para los artículos 3, 6, 10, 23 y 66 en materia de autonomía.</w:t>
            </w:r>
          </w:p>
        </w:tc>
      </w:tr>
    </w:tbl>
    <w:p w14:paraId="4158A5AA" w14:textId="77777777" w:rsidR="000370A0" w:rsidRPr="000370A0" w:rsidRDefault="000370A0">
      <w:pPr>
        <w:rPr>
          <w:rFonts w:ascii="Arial" w:hAnsi="Arial" w:cs="Arial"/>
          <w:sz w:val="24"/>
          <w:szCs w:val="24"/>
          <w:lang w:val="es-ES"/>
        </w:rPr>
      </w:pPr>
    </w:p>
    <w:sectPr w:rsidR="000370A0" w:rsidRPr="000370A0" w:rsidSect="00FC68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038"/>
    <w:multiLevelType w:val="hybridMultilevel"/>
    <w:tmpl w:val="15746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CF173E"/>
    <w:multiLevelType w:val="hybridMultilevel"/>
    <w:tmpl w:val="C9A2F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393CB7"/>
    <w:multiLevelType w:val="hybridMultilevel"/>
    <w:tmpl w:val="150E0D4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693BD8"/>
    <w:multiLevelType w:val="hybridMultilevel"/>
    <w:tmpl w:val="00EA7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664323"/>
    <w:multiLevelType w:val="hybridMultilevel"/>
    <w:tmpl w:val="C96A7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680C94"/>
    <w:multiLevelType w:val="hybridMultilevel"/>
    <w:tmpl w:val="5D923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AF0CBD"/>
    <w:multiLevelType w:val="hybridMultilevel"/>
    <w:tmpl w:val="E0A6F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182556"/>
    <w:multiLevelType w:val="hybridMultilevel"/>
    <w:tmpl w:val="00C4C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E67CCA"/>
    <w:multiLevelType w:val="hybridMultilevel"/>
    <w:tmpl w:val="67D24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A771CC"/>
    <w:multiLevelType w:val="hybridMultilevel"/>
    <w:tmpl w:val="57A83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1F06DB"/>
    <w:multiLevelType w:val="hybridMultilevel"/>
    <w:tmpl w:val="7C4CE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795D6E"/>
    <w:multiLevelType w:val="hybridMultilevel"/>
    <w:tmpl w:val="3DE4C2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663FFE"/>
    <w:multiLevelType w:val="hybridMultilevel"/>
    <w:tmpl w:val="52782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A91A24"/>
    <w:multiLevelType w:val="hybridMultilevel"/>
    <w:tmpl w:val="F998E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262970"/>
    <w:multiLevelType w:val="hybridMultilevel"/>
    <w:tmpl w:val="E724D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FB2B45"/>
    <w:multiLevelType w:val="hybridMultilevel"/>
    <w:tmpl w:val="4B542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742200"/>
    <w:multiLevelType w:val="hybridMultilevel"/>
    <w:tmpl w:val="2A2AE1CC"/>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045978"/>
    <w:multiLevelType w:val="hybridMultilevel"/>
    <w:tmpl w:val="3D846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23209"/>
    <w:multiLevelType w:val="hybridMultilevel"/>
    <w:tmpl w:val="50B24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A50C59"/>
    <w:multiLevelType w:val="hybridMultilevel"/>
    <w:tmpl w:val="AC70E5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0256E6"/>
    <w:multiLevelType w:val="hybridMultilevel"/>
    <w:tmpl w:val="0346C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4"/>
  </w:num>
  <w:num w:numId="4">
    <w:abstractNumId w:val="3"/>
  </w:num>
  <w:num w:numId="5">
    <w:abstractNumId w:val="1"/>
  </w:num>
  <w:num w:numId="6">
    <w:abstractNumId w:val="13"/>
  </w:num>
  <w:num w:numId="7">
    <w:abstractNumId w:val="17"/>
  </w:num>
  <w:num w:numId="8">
    <w:abstractNumId w:val="0"/>
  </w:num>
  <w:num w:numId="9">
    <w:abstractNumId w:val="18"/>
  </w:num>
  <w:num w:numId="10">
    <w:abstractNumId w:val="15"/>
  </w:num>
  <w:num w:numId="11">
    <w:abstractNumId w:val="2"/>
  </w:num>
  <w:num w:numId="12">
    <w:abstractNumId w:val="19"/>
  </w:num>
  <w:num w:numId="13">
    <w:abstractNumId w:val="10"/>
  </w:num>
  <w:num w:numId="14">
    <w:abstractNumId w:val="8"/>
  </w:num>
  <w:num w:numId="15">
    <w:abstractNumId w:val="6"/>
  </w:num>
  <w:num w:numId="16">
    <w:abstractNumId w:val="5"/>
  </w:num>
  <w:num w:numId="17">
    <w:abstractNumId w:val="9"/>
  </w:num>
  <w:num w:numId="18">
    <w:abstractNumId w:val="12"/>
  </w:num>
  <w:num w:numId="19">
    <w:abstractNumId w:val="11"/>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A0"/>
    <w:rsid w:val="000072CE"/>
    <w:rsid w:val="00011C25"/>
    <w:rsid w:val="000321DA"/>
    <w:rsid w:val="000370A0"/>
    <w:rsid w:val="00037749"/>
    <w:rsid w:val="00053BD5"/>
    <w:rsid w:val="00095D1F"/>
    <w:rsid w:val="000D015B"/>
    <w:rsid w:val="000D1DA2"/>
    <w:rsid w:val="00115A4A"/>
    <w:rsid w:val="00123D97"/>
    <w:rsid w:val="001A5CBE"/>
    <w:rsid w:val="001B53B9"/>
    <w:rsid w:val="001B7044"/>
    <w:rsid w:val="001D7023"/>
    <w:rsid w:val="001E169C"/>
    <w:rsid w:val="002367BE"/>
    <w:rsid w:val="00254C8E"/>
    <w:rsid w:val="00273A1D"/>
    <w:rsid w:val="0028594E"/>
    <w:rsid w:val="002B0E54"/>
    <w:rsid w:val="00300EFF"/>
    <w:rsid w:val="00304DC2"/>
    <w:rsid w:val="003243F1"/>
    <w:rsid w:val="003377DE"/>
    <w:rsid w:val="003427EB"/>
    <w:rsid w:val="003436B5"/>
    <w:rsid w:val="00352A76"/>
    <w:rsid w:val="003677E6"/>
    <w:rsid w:val="00394362"/>
    <w:rsid w:val="003C5C91"/>
    <w:rsid w:val="003E44C4"/>
    <w:rsid w:val="00400786"/>
    <w:rsid w:val="00444DA0"/>
    <w:rsid w:val="0046063B"/>
    <w:rsid w:val="004650E3"/>
    <w:rsid w:val="004A78E8"/>
    <w:rsid w:val="004C56B0"/>
    <w:rsid w:val="004F3CA2"/>
    <w:rsid w:val="00567F72"/>
    <w:rsid w:val="00591E68"/>
    <w:rsid w:val="00594D5D"/>
    <w:rsid w:val="005E009E"/>
    <w:rsid w:val="005E4CA9"/>
    <w:rsid w:val="005E646C"/>
    <w:rsid w:val="00617D1C"/>
    <w:rsid w:val="006878DB"/>
    <w:rsid w:val="006C0401"/>
    <w:rsid w:val="006E3EF6"/>
    <w:rsid w:val="007008D2"/>
    <w:rsid w:val="00702370"/>
    <w:rsid w:val="00711E32"/>
    <w:rsid w:val="00776B43"/>
    <w:rsid w:val="007B540C"/>
    <w:rsid w:val="007E0959"/>
    <w:rsid w:val="008237BB"/>
    <w:rsid w:val="00853F63"/>
    <w:rsid w:val="00856F1B"/>
    <w:rsid w:val="008E1193"/>
    <w:rsid w:val="00907D8F"/>
    <w:rsid w:val="009517C9"/>
    <w:rsid w:val="00962C55"/>
    <w:rsid w:val="009A3855"/>
    <w:rsid w:val="009C6D3C"/>
    <w:rsid w:val="009D0E63"/>
    <w:rsid w:val="00A17296"/>
    <w:rsid w:val="00A21644"/>
    <w:rsid w:val="00A334AC"/>
    <w:rsid w:val="00A3429D"/>
    <w:rsid w:val="00A55C90"/>
    <w:rsid w:val="00AC41F6"/>
    <w:rsid w:val="00AC4F3C"/>
    <w:rsid w:val="00AC74EB"/>
    <w:rsid w:val="00B417A4"/>
    <w:rsid w:val="00B518AB"/>
    <w:rsid w:val="00B60E70"/>
    <w:rsid w:val="00B63941"/>
    <w:rsid w:val="00C01D30"/>
    <w:rsid w:val="00C13286"/>
    <w:rsid w:val="00C13C0D"/>
    <w:rsid w:val="00C3133B"/>
    <w:rsid w:val="00C31E39"/>
    <w:rsid w:val="00C41DA1"/>
    <w:rsid w:val="00C536FD"/>
    <w:rsid w:val="00C723BB"/>
    <w:rsid w:val="00CD2129"/>
    <w:rsid w:val="00CD35F0"/>
    <w:rsid w:val="00D13841"/>
    <w:rsid w:val="00D24676"/>
    <w:rsid w:val="00D40C7C"/>
    <w:rsid w:val="00E76FB1"/>
    <w:rsid w:val="00EF7D85"/>
    <w:rsid w:val="00F320E2"/>
    <w:rsid w:val="00F37DCF"/>
    <w:rsid w:val="00F45718"/>
    <w:rsid w:val="00F94A19"/>
    <w:rsid w:val="00FC68FC"/>
    <w:rsid w:val="00FD6C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1C81"/>
  <w15:chartTrackingRefBased/>
  <w15:docId w15:val="{2124E408-ECF0-4969-9B50-BAB323F5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D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4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FAD6E-EE91-47FD-AFCD-867F367C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4850</Words>
  <Characters>26678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BARRADAS GIL</dc:creator>
  <cp:keywords/>
  <dc:description/>
  <cp:lastModifiedBy>OFICINA-TCO-04-04</cp:lastModifiedBy>
  <cp:revision>2</cp:revision>
  <dcterms:created xsi:type="dcterms:W3CDTF">2021-12-02T19:56:00Z</dcterms:created>
  <dcterms:modified xsi:type="dcterms:W3CDTF">2021-12-02T19:56:00Z</dcterms:modified>
</cp:coreProperties>
</file>